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0553A" w14:textId="0B8A0CAF" w:rsidR="007973D0" w:rsidRDefault="007973D0" w:rsidP="007973D0">
      <w:pPr>
        <w:jc w:val="center"/>
      </w:pPr>
      <w:bookmarkStart w:id="0" w:name="OLE_LINK1"/>
      <w:bookmarkStart w:id="1" w:name="OLE_LINK2"/>
    </w:p>
    <w:p w14:paraId="6A411A35" w14:textId="072D3D1E" w:rsidR="000864D1" w:rsidRPr="00666492" w:rsidRDefault="000864D1" w:rsidP="000864D1">
      <w:pPr>
        <w:pStyle w:val="Virsraksts1"/>
        <w:ind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</w:t>
      </w:r>
      <w:r w:rsidR="00EB18C9">
        <w:rPr>
          <w:b w:val="0"/>
          <w:szCs w:val="28"/>
        </w:rPr>
        <w:t xml:space="preserve">             </w:t>
      </w:r>
    </w:p>
    <w:tbl>
      <w:tblPr>
        <w:tblW w:w="10035" w:type="dxa"/>
        <w:jc w:val="center"/>
        <w:tblLayout w:type="fixed"/>
        <w:tblLook w:val="04A0" w:firstRow="1" w:lastRow="0" w:firstColumn="1" w:lastColumn="0" w:noHBand="0" w:noVBand="1"/>
      </w:tblPr>
      <w:tblGrid>
        <w:gridCol w:w="1801"/>
        <w:gridCol w:w="8234"/>
      </w:tblGrid>
      <w:tr w:rsidR="006C0930" w14:paraId="0C5590B5" w14:textId="77777777" w:rsidTr="00141FD9">
        <w:trPr>
          <w:trHeight w:val="1843"/>
          <w:jc w:val="center"/>
        </w:trPr>
        <w:tc>
          <w:tcPr>
            <w:tcW w:w="1801" w:type="dxa"/>
            <w:hideMark/>
          </w:tcPr>
          <w:p w14:paraId="468F88E1" w14:textId="77777777" w:rsidR="006C0930" w:rsidRDefault="006C0930" w:rsidP="00141FD9">
            <w:pPr>
              <w:tabs>
                <w:tab w:val="left" w:pos="0"/>
                <w:tab w:val="left" w:pos="33"/>
              </w:tabs>
              <w:ind w:right="-6734"/>
              <w:rPr>
                <w:rFonts w:ascii="Dutch TL" w:hAnsi="Dutch TL"/>
                <w:b/>
              </w:rPr>
            </w:pPr>
            <w:r>
              <w:rPr>
                <w:rFonts w:ascii="Dutch TL" w:hAnsi="Dutch TL"/>
                <w:b/>
                <w:lang w:val="en-US"/>
              </w:rPr>
              <w:drawing>
                <wp:inline distT="0" distB="0" distL="0" distR="0" wp14:anchorId="499D2BFF" wp14:editId="2DADB0FA">
                  <wp:extent cx="1009650" cy="1133475"/>
                  <wp:effectExtent l="0" t="0" r="0" b="9525"/>
                  <wp:docPr id="4" name="Attēls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4" w:type="dxa"/>
          </w:tcPr>
          <w:p w14:paraId="0934A4F9" w14:textId="77777777" w:rsidR="006C0930" w:rsidRPr="00666492" w:rsidRDefault="006C0930" w:rsidP="006C0930">
            <w:pPr>
              <w:pStyle w:val="Virsraksts1"/>
              <w:ind w:left="3340" w:hanging="1559"/>
              <w:jc w:val="left"/>
              <w:rPr>
                <w:b w:val="0"/>
                <w:szCs w:val="28"/>
              </w:rPr>
            </w:pPr>
            <w:r w:rsidRPr="00666492">
              <w:rPr>
                <w:b w:val="0"/>
                <w:szCs w:val="28"/>
              </w:rPr>
              <w:t>BAUSKAS NOVADA PAŠVALDĪBA</w:t>
            </w:r>
          </w:p>
          <w:p w14:paraId="3C42C234" w14:textId="77777777" w:rsidR="006C0930" w:rsidRPr="00666492" w:rsidRDefault="006C0930" w:rsidP="00141FD9">
            <w:pPr>
              <w:jc w:val="center"/>
              <w:rPr>
                <w:b/>
                <w:caps/>
                <w:sz w:val="36"/>
                <w:szCs w:val="36"/>
              </w:rPr>
            </w:pPr>
            <w:r w:rsidRPr="00666492">
              <w:rPr>
                <w:b/>
                <w:caps/>
                <w:sz w:val="36"/>
                <w:szCs w:val="36"/>
              </w:rPr>
              <w:t>Skaistkalnes vidusskola</w:t>
            </w:r>
          </w:p>
          <w:p w14:paraId="682118A9" w14:textId="77777777" w:rsidR="006C0930" w:rsidRPr="00666492" w:rsidRDefault="006C0930" w:rsidP="00141FD9">
            <w:pPr>
              <w:rPr>
                <w:szCs w:val="24"/>
              </w:rPr>
            </w:pPr>
            <w:r w:rsidRPr="00666492">
              <w:rPr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B2A67" wp14:editId="5946AB7A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37465</wp:posOffset>
                      </wp:positionV>
                      <wp:extent cx="4432935" cy="0"/>
                      <wp:effectExtent l="13335" t="18415" r="20955" b="19685"/>
                      <wp:wrapNone/>
                      <wp:docPr id="5" name="Taisns savienotāj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3293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F2B26" id="Taisns savienotājs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pt,2.95pt" to="376.3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7/OAIAAHAEAAAOAAAAZHJzL2Uyb0RvYy54bWysVMuO0zAU3SPxD5b3bZI2Hdqo6QglLZsB&#10;Kk35ANd2GoNjW7bbtEIs+Lf5MK7dBzOwACGycGzf65Nzzz3O/P7YSXTg1gmtSpwNU4y4opoJtSvx&#10;p81qMMXIeaIYkVrxEp+4w/eL16/mvSn4SLdaMm4RgChX9KbErfemSBJHW94RN9SGKwg22nbEw9Lu&#10;EmZJD+idTEZpepf02jJjNeXOwW59DuJFxG8aTv3HpnHcI1li4ObjaOO4DWOymJNiZ4lpBb3QIP/A&#10;oiNCwUdvUDXxBO2t+A2qE9Rqpxs/pLpLdNMIymMNUE2W/lLNY0sMj7WAOM7cZHL/D5Z+OKwtEqzE&#10;E4wU6aBFGyKccsiRg+BK+6fvnx2aBKF64wrIr9TahlLpUT2aB02/OKR01RK145Hw5mQAJQsnkhdH&#10;wsIZ+Ny2f68Z5JC911G1Y2O7AAl6oGNszunWHH70iMJmno9HszGwpNdYQorrQWOdf8d1h8KkxFKo&#10;oBspyOHB+UCEFNeUsK30SkgZey8V6ks8muRpGk84LQUL0ZDn7G5bSYsOJNgnPrEsiDxPs3qvWERr&#10;OWFLxZCPGiiwPA7wrsNIcrggMIl5ngj55zxgLVXgARpAHZfZ2VdfZ+lsOV1O80E+ulsO8rSuB29X&#10;VT64W2VvJvW4rqo6+xZKyvKiFYxxFaq6ejzL/85Dl9t2dufN5Tf9kpfoUWgge31H0tEEoe9nB201&#10;O61t6EnwA9g6Jl+uYLg3z9cx6+ePYvEDAAD//wMAUEsDBBQABgAIAAAAIQBxWFme2wAAAAYBAAAP&#10;AAAAZHJzL2Rvd25yZXYueG1sTI7BTsMwEETvSPyDtUjcqN2INjTEqRAIbhwooKo3N16SiHgd2U4b&#10;+vUsXOA0Gs1o5pXryfXigCF2njTMZwoEUu1tR42Gt9fHqxsQMRmypveEGr4wwro6PytNYf2RXvCw&#10;SY3gEYqF0dCmNBRSxrpFZ+LMD0icffjgTGIbGmmDOfK462Wm1FI60xE/tGbA+xbrz83o+KQjtVXz&#10;pzDu8tOufn5/sCk7aX15Md3dgkg4pb8y/OAzOlTMtPcj2Sh6DYvrJTdZVyA4zhdZDmL/62VVyv/4&#10;1TcAAAD//wMAUEsBAi0AFAAGAAgAAAAhALaDOJL+AAAA4QEAABMAAAAAAAAAAAAAAAAAAAAAAFtD&#10;b250ZW50X1R5cGVzXS54bWxQSwECLQAUAAYACAAAACEAOP0h/9YAAACUAQAACwAAAAAAAAAAAAAA&#10;AAAvAQAAX3JlbHMvLnJlbHNQSwECLQAUAAYACAAAACEA3kf+/zgCAABwBAAADgAAAAAAAAAAAAAA&#10;AAAuAgAAZHJzL2Uyb0RvYy54bWxQSwECLQAUAAYACAAAACEAcVhZntsAAAAGAQAADwAAAAAAAAAA&#10;AAAAAACSBAAAZHJzL2Rvd25yZXYueG1sUEsFBgAAAAAEAAQA8wAAAJoFAAAAAA=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58BBE814" w14:textId="77777777" w:rsidR="006C0930" w:rsidRPr="00666492" w:rsidRDefault="006C0930" w:rsidP="00141FD9">
            <w:pPr>
              <w:jc w:val="center"/>
            </w:pPr>
            <w:r w:rsidRPr="00666492">
              <w:t>Izglītības iestādes reģistrācijas Nr. 4513901289, reģ. Nr. 90000033284</w:t>
            </w:r>
          </w:p>
          <w:p w14:paraId="3BC33B8E" w14:textId="77777777" w:rsidR="006C0930" w:rsidRPr="00666492" w:rsidRDefault="006C0930" w:rsidP="00141FD9">
            <w:pPr>
              <w:jc w:val="center"/>
            </w:pPr>
            <w:r w:rsidRPr="00666492">
              <w:t>Skolas iela 5, Skaistkalne, Skaistkalnes pag., Bauskas nov., LV-3924</w:t>
            </w:r>
          </w:p>
          <w:p w14:paraId="4BD08CD4" w14:textId="77777777" w:rsidR="006C0930" w:rsidRPr="00666492" w:rsidRDefault="006C0930" w:rsidP="00141FD9">
            <w:pPr>
              <w:jc w:val="center"/>
              <w:rPr>
                <w:sz w:val="21"/>
                <w:szCs w:val="21"/>
              </w:rPr>
            </w:pPr>
            <w:r w:rsidRPr="00666492">
              <w:rPr>
                <w:sz w:val="21"/>
                <w:szCs w:val="21"/>
              </w:rPr>
              <w:t xml:space="preserve">tālr. 63933101, e-pasts: </w:t>
            </w:r>
            <w:hyperlink r:id="rId7" w:history="1">
              <w:r w:rsidRPr="00666492">
                <w:rPr>
                  <w:rStyle w:val="Hipersaite"/>
                  <w:sz w:val="21"/>
                  <w:szCs w:val="21"/>
                </w:rPr>
                <w:t>skaistkalne.vidusskola@bauskasnovads.lv</w:t>
              </w:r>
            </w:hyperlink>
            <w:r w:rsidRPr="00666492">
              <w:rPr>
                <w:sz w:val="21"/>
                <w:szCs w:val="21"/>
              </w:rPr>
              <w:t>,</w:t>
            </w:r>
          </w:p>
          <w:p w14:paraId="1AB77D7B" w14:textId="77777777" w:rsidR="006C0930" w:rsidRPr="00666492" w:rsidRDefault="006C0930" w:rsidP="00141FD9">
            <w:pPr>
              <w:jc w:val="center"/>
              <w:rPr>
                <w:sz w:val="21"/>
                <w:szCs w:val="21"/>
              </w:rPr>
            </w:pPr>
            <w:r w:rsidRPr="00666492">
              <w:rPr>
                <w:sz w:val="21"/>
                <w:szCs w:val="21"/>
              </w:rPr>
              <w:t xml:space="preserve"> www.skaistkalnevsk.edu.lv</w:t>
            </w:r>
          </w:p>
        </w:tc>
      </w:tr>
    </w:tbl>
    <w:p w14:paraId="55C27C7D" w14:textId="20DFC708" w:rsidR="007973D0" w:rsidRDefault="007973D0" w:rsidP="000864D1">
      <w:pPr>
        <w:jc w:val="center"/>
      </w:pPr>
    </w:p>
    <w:p w14:paraId="43E34743" w14:textId="77777777" w:rsidR="00A27A32" w:rsidRDefault="00A27A32" w:rsidP="000864D1">
      <w:pPr>
        <w:jc w:val="center"/>
      </w:pPr>
    </w:p>
    <w:p w14:paraId="58F1458A" w14:textId="77777777" w:rsidR="006C0930" w:rsidRDefault="006C0930" w:rsidP="006C0930">
      <w:pPr>
        <w:ind w:left="3369"/>
        <w:rPr>
          <w:b/>
        </w:rPr>
      </w:pPr>
      <w:r>
        <w:rPr>
          <w:b/>
        </w:rPr>
        <w:t>IEKŠĒJIE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NOTEIKUMI</w:t>
      </w:r>
    </w:p>
    <w:p w14:paraId="3B05A470" w14:textId="77777777" w:rsidR="006C0930" w:rsidRDefault="006C0930" w:rsidP="006C0930">
      <w:pPr>
        <w:pStyle w:val="Pamatteksts"/>
        <w:ind w:left="142"/>
        <w:jc w:val="center"/>
      </w:pPr>
      <w:r>
        <w:rPr>
          <w:spacing w:val="-2"/>
        </w:rPr>
        <w:t>Skaistkalnē</w:t>
      </w:r>
    </w:p>
    <w:p w14:paraId="41F50936" w14:textId="77777777" w:rsidR="007973D0" w:rsidRDefault="007973D0" w:rsidP="002977F5">
      <w:pPr>
        <w:jc w:val="right"/>
      </w:pPr>
    </w:p>
    <w:p w14:paraId="174E12DD" w14:textId="77342A3A" w:rsidR="002977F5" w:rsidRDefault="002977F5" w:rsidP="007973D0">
      <w:pPr>
        <w:jc w:val="right"/>
      </w:pPr>
      <w:r>
        <w:t>Apstiprināts</w:t>
      </w:r>
    </w:p>
    <w:p w14:paraId="29366EF2" w14:textId="77777777" w:rsidR="002977F5" w:rsidRDefault="002977F5" w:rsidP="002977F5">
      <w:pPr>
        <w:jc w:val="right"/>
      </w:pPr>
      <w:r>
        <w:t xml:space="preserve">Skaistkalnes vidusskolas </w:t>
      </w:r>
    </w:p>
    <w:p w14:paraId="284AF868" w14:textId="77777777" w:rsidR="002977F5" w:rsidRDefault="002977F5" w:rsidP="002977F5">
      <w:pPr>
        <w:jc w:val="right"/>
      </w:pPr>
      <w:r>
        <w:t>direktore Svetlana Vāverniece</w:t>
      </w:r>
    </w:p>
    <w:p w14:paraId="2DF69252" w14:textId="17ECC1A1" w:rsidR="002977F5" w:rsidRDefault="002977F5" w:rsidP="002977F5">
      <w:pPr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202</w:t>
      </w:r>
      <w:r w:rsidR="000864D1">
        <w:rPr>
          <w:rFonts w:ascii="Calibri" w:hAnsi="Calibri"/>
          <w:sz w:val="22"/>
        </w:rPr>
        <w:t>5</w:t>
      </w:r>
      <w:r>
        <w:rPr>
          <w:rFonts w:ascii="Calibri" w:hAnsi="Calibri"/>
          <w:sz w:val="22"/>
        </w:rPr>
        <w:t>.gad</w:t>
      </w:r>
      <w:r w:rsidR="00E905A3">
        <w:rPr>
          <w:rFonts w:ascii="Calibri" w:hAnsi="Calibri"/>
          <w:sz w:val="22"/>
        </w:rPr>
        <w:t>a</w:t>
      </w:r>
      <w:r w:rsidR="00021263">
        <w:rPr>
          <w:rFonts w:ascii="Calibri" w:hAnsi="Calibri"/>
          <w:sz w:val="22"/>
        </w:rPr>
        <w:t xml:space="preserve"> </w:t>
      </w:r>
      <w:bookmarkStart w:id="2" w:name="_GoBack"/>
      <w:bookmarkEnd w:id="2"/>
      <w:r w:rsidR="000864D1">
        <w:rPr>
          <w:rFonts w:ascii="Calibri" w:hAnsi="Calibri"/>
          <w:sz w:val="22"/>
        </w:rPr>
        <w:t>26</w:t>
      </w:r>
      <w:r w:rsidR="007973D0">
        <w:rPr>
          <w:rFonts w:ascii="Calibri" w:hAnsi="Calibri"/>
          <w:sz w:val="22"/>
        </w:rPr>
        <w:t>.</w:t>
      </w:r>
      <w:r w:rsidR="000864D1">
        <w:rPr>
          <w:rFonts w:ascii="Calibri" w:hAnsi="Calibri"/>
          <w:sz w:val="22"/>
        </w:rPr>
        <w:t xml:space="preserve"> augustā</w:t>
      </w:r>
    </w:p>
    <w:p w14:paraId="67580C5C" w14:textId="77777777" w:rsidR="002977F5" w:rsidRDefault="002977F5" w:rsidP="002977F5">
      <w:pPr>
        <w:rPr>
          <w:rFonts w:ascii="Calibri" w:hAnsi="Calibri"/>
          <w:sz w:val="22"/>
        </w:rPr>
      </w:pPr>
    </w:p>
    <w:bookmarkEnd w:id="0"/>
    <w:bookmarkEnd w:id="1"/>
    <w:p w14:paraId="019A4D94" w14:textId="0D007FE9" w:rsidR="00832AB5" w:rsidRPr="00832AB5" w:rsidRDefault="008A2025" w:rsidP="00832AB5">
      <w:pPr>
        <w:jc w:val="center"/>
        <w:rPr>
          <w:b/>
          <w:sz w:val="28"/>
          <w:szCs w:val="28"/>
        </w:rPr>
      </w:pPr>
      <w:r w:rsidRPr="00832AB5">
        <w:rPr>
          <w:b/>
          <w:noProof w:val="0"/>
          <w:sz w:val="28"/>
          <w:szCs w:val="28"/>
        </w:rPr>
        <w:t xml:space="preserve">Skolēnu vecāku un citu nepiederošu personu uzturēšanās kārtība </w:t>
      </w:r>
      <w:r w:rsidR="002977F5" w:rsidRPr="00832AB5">
        <w:rPr>
          <w:b/>
          <w:noProof w:val="0"/>
          <w:sz w:val="28"/>
          <w:szCs w:val="28"/>
        </w:rPr>
        <w:t>Skaistkalnes vidusskolā</w:t>
      </w:r>
      <w:r w:rsidR="00832AB5" w:rsidRPr="00832AB5">
        <w:rPr>
          <w:b/>
          <w:sz w:val="28"/>
          <w:szCs w:val="28"/>
        </w:rPr>
        <w:t xml:space="preserve"> </w:t>
      </w:r>
    </w:p>
    <w:p w14:paraId="56DDBB7C" w14:textId="211023B3" w:rsidR="00A63F76" w:rsidRPr="002977F5" w:rsidRDefault="00A63F76" w:rsidP="002A4BA1">
      <w:pPr>
        <w:jc w:val="center"/>
        <w:rPr>
          <w:b/>
          <w:noProof w:val="0"/>
          <w:sz w:val="28"/>
          <w:szCs w:val="28"/>
        </w:rPr>
      </w:pPr>
    </w:p>
    <w:p w14:paraId="0FBDB4FB" w14:textId="11256FD4" w:rsidR="00E145C6" w:rsidRPr="002977F5" w:rsidRDefault="008A2025" w:rsidP="008A2025">
      <w:pPr>
        <w:jc w:val="right"/>
        <w:rPr>
          <w:noProof w:val="0"/>
          <w:szCs w:val="24"/>
        </w:rPr>
      </w:pPr>
      <w:r w:rsidRPr="002977F5">
        <w:rPr>
          <w:noProof w:val="0"/>
          <w:szCs w:val="24"/>
        </w:rPr>
        <w:t>Izdota</w:t>
      </w:r>
      <w:r w:rsidR="002A4BA1" w:rsidRPr="002977F5">
        <w:rPr>
          <w:noProof w:val="0"/>
          <w:szCs w:val="24"/>
        </w:rPr>
        <w:t xml:space="preserve"> saskaņā ar </w:t>
      </w:r>
      <w:r w:rsidR="007973D0">
        <w:rPr>
          <w:noProof w:val="0"/>
          <w:szCs w:val="24"/>
        </w:rPr>
        <w:t>Izglītības likuma 14.panta 21.punktu</w:t>
      </w:r>
    </w:p>
    <w:p w14:paraId="4BE78C77" w14:textId="0093920C" w:rsidR="002A4BA1" w:rsidRPr="002977F5" w:rsidRDefault="002A4BA1" w:rsidP="002A4BA1">
      <w:pPr>
        <w:jc w:val="right"/>
        <w:rPr>
          <w:noProof w:val="0"/>
          <w:szCs w:val="24"/>
        </w:rPr>
      </w:pPr>
    </w:p>
    <w:p w14:paraId="6A05C35D" w14:textId="77777777" w:rsidR="00EA6F60" w:rsidRPr="00A27A32" w:rsidRDefault="008A2025" w:rsidP="008A2025">
      <w:pPr>
        <w:pStyle w:val="Sarakstarindkopa"/>
        <w:ind w:left="360"/>
        <w:jc w:val="center"/>
        <w:rPr>
          <w:b/>
          <w:noProof w:val="0"/>
          <w:sz w:val="28"/>
          <w:szCs w:val="28"/>
        </w:rPr>
      </w:pPr>
      <w:r w:rsidRPr="00A27A32">
        <w:rPr>
          <w:b/>
          <w:noProof w:val="0"/>
          <w:sz w:val="28"/>
          <w:szCs w:val="28"/>
        </w:rPr>
        <w:t>I Vispārīgie jautājumi</w:t>
      </w:r>
    </w:p>
    <w:p w14:paraId="7A24A904" w14:textId="77777777" w:rsidR="008A2025" w:rsidRPr="00A27A32" w:rsidRDefault="008A2025" w:rsidP="008A2025">
      <w:pPr>
        <w:pStyle w:val="Sarakstarindkopa"/>
        <w:ind w:left="360"/>
        <w:jc w:val="center"/>
        <w:rPr>
          <w:noProof w:val="0"/>
          <w:sz w:val="28"/>
          <w:szCs w:val="28"/>
        </w:rPr>
      </w:pPr>
    </w:p>
    <w:p w14:paraId="6B74F450" w14:textId="7E9963D9" w:rsidR="008A2025" w:rsidRPr="00A27A32" w:rsidRDefault="008A2025" w:rsidP="00EA6F60">
      <w:pPr>
        <w:pStyle w:val="Sarakstarindkopa"/>
        <w:numPr>
          <w:ilvl w:val="0"/>
          <w:numId w:val="2"/>
        </w:numPr>
        <w:ind w:left="360"/>
        <w:jc w:val="both"/>
        <w:rPr>
          <w:noProof w:val="0"/>
          <w:sz w:val="28"/>
          <w:szCs w:val="28"/>
        </w:rPr>
      </w:pPr>
      <w:r w:rsidRPr="00A27A32">
        <w:rPr>
          <w:noProof w:val="0"/>
          <w:sz w:val="28"/>
          <w:szCs w:val="28"/>
        </w:rPr>
        <w:t>Kārtība nosaka</w:t>
      </w:r>
      <w:r w:rsidR="002977F5" w:rsidRPr="00A27A32">
        <w:rPr>
          <w:noProof w:val="0"/>
          <w:sz w:val="28"/>
          <w:szCs w:val="28"/>
        </w:rPr>
        <w:t xml:space="preserve"> Skaistkalnes </w:t>
      </w:r>
      <w:r w:rsidRPr="00A27A32">
        <w:rPr>
          <w:noProof w:val="0"/>
          <w:sz w:val="28"/>
          <w:szCs w:val="28"/>
        </w:rPr>
        <w:t>.vidusskola</w:t>
      </w:r>
      <w:r w:rsidR="00104325" w:rsidRPr="00A27A32">
        <w:rPr>
          <w:noProof w:val="0"/>
          <w:sz w:val="28"/>
          <w:szCs w:val="28"/>
        </w:rPr>
        <w:t>s</w:t>
      </w:r>
      <w:r w:rsidRPr="00A27A32">
        <w:rPr>
          <w:noProof w:val="0"/>
          <w:sz w:val="28"/>
          <w:szCs w:val="28"/>
        </w:rPr>
        <w:t xml:space="preserve"> ( turpmāk – </w:t>
      </w:r>
      <w:r w:rsidRPr="00A27A32">
        <w:rPr>
          <w:b/>
          <w:noProof w:val="0"/>
          <w:sz w:val="28"/>
          <w:szCs w:val="28"/>
        </w:rPr>
        <w:t>Skola</w:t>
      </w:r>
      <w:r w:rsidRPr="00A27A32">
        <w:rPr>
          <w:noProof w:val="0"/>
          <w:sz w:val="28"/>
          <w:szCs w:val="28"/>
        </w:rPr>
        <w:t>) izglītojamo vecāku, aizbildņu un citu pilnvaroto personu ( turpmāk – Vecāku</w:t>
      </w:r>
      <w:r w:rsidR="00251101" w:rsidRPr="00A27A32">
        <w:rPr>
          <w:noProof w:val="0"/>
          <w:sz w:val="28"/>
          <w:szCs w:val="28"/>
        </w:rPr>
        <w:t>)</w:t>
      </w:r>
      <w:r w:rsidR="00104325" w:rsidRPr="00A27A32">
        <w:rPr>
          <w:noProof w:val="0"/>
          <w:sz w:val="28"/>
          <w:szCs w:val="28"/>
        </w:rPr>
        <w:t xml:space="preserve">, </w:t>
      </w:r>
      <w:r w:rsidR="00251101" w:rsidRPr="00A27A32">
        <w:rPr>
          <w:noProof w:val="0"/>
          <w:sz w:val="28"/>
          <w:szCs w:val="28"/>
        </w:rPr>
        <w:t xml:space="preserve"> apmeklētāju</w:t>
      </w:r>
      <w:r w:rsidR="00104325" w:rsidRPr="00A27A32">
        <w:rPr>
          <w:noProof w:val="0"/>
          <w:sz w:val="28"/>
          <w:szCs w:val="28"/>
        </w:rPr>
        <w:t>,</w:t>
      </w:r>
      <w:r w:rsidR="00251101" w:rsidRPr="00A27A32">
        <w:rPr>
          <w:noProof w:val="0"/>
          <w:sz w:val="28"/>
          <w:szCs w:val="28"/>
        </w:rPr>
        <w:t xml:space="preserve"> nepiederošu personu</w:t>
      </w:r>
      <w:r w:rsidR="00104325" w:rsidRPr="00A27A32">
        <w:rPr>
          <w:noProof w:val="0"/>
          <w:sz w:val="28"/>
          <w:szCs w:val="28"/>
        </w:rPr>
        <w:t xml:space="preserve"> </w:t>
      </w:r>
      <w:r w:rsidR="00251101" w:rsidRPr="00A27A32">
        <w:rPr>
          <w:noProof w:val="0"/>
          <w:sz w:val="28"/>
          <w:szCs w:val="28"/>
        </w:rPr>
        <w:t>uzturēšanās kārtību Skolā.</w:t>
      </w:r>
    </w:p>
    <w:p w14:paraId="00CD96A1" w14:textId="77777777" w:rsidR="00251101" w:rsidRPr="00A27A32" w:rsidRDefault="00251101" w:rsidP="00EA6F60">
      <w:pPr>
        <w:pStyle w:val="Sarakstarindkopa"/>
        <w:numPr>
          <w:ilvl w:val="0"/>
          <w:numId w:val="2"/>
        </w:numPr>
        <w:ind w:left="360"/>
        <w:jc w:val="both"/>
        <w:rPr>
          <w:noProof w:val="0"/>
          <w:sz w:val="28"/>
          <w:szCs w:val="28"/>
        </w:rPr>
      </w:pPr>
      <w:r w:rsidRPr="00A27A32">
        <w:rPr>
          <w:noProof w:val="0"/>
          <w:sz w:val="28"/>
          <w:szCs w:val="28"/>
        </w:rPr>
        <w:t>Kārtība izstrādāta Skolas izglītojamo drošības un Skolas nepārtraukta</w:t>
      </w:r>
      <w:r w:rsidR="00104325" w:rsidRPr="00A27A32">
        <w:rPr>
          <w:noProof w:val="0"/>
          <w:sz w:val="28"/>
          <w:szCs w:val="28"/>
        </w:rPr>
        <w:t>s</w:t>
      </w:r>
      <w:r w:rsidRPr="00A27A32">
        <w:rPr>
          <w:noProof w:val="0"/>
          <w:sz w:val="28"/>
          <w:szCs w:val="28"/>
        </w:rPr>
        <w:t xml:space="preserve"> un netraucēta</w:t>
      </w:r>
      <w:r w:rsidR="00104325" w:rsidRPr="00A27A32">
        <w:rPr>
          <w:noProof w:val="0"/>
          <w:sz w:val="28"/>
          <w:szCs w:val="28"/>
        </w:rPr>
        <w:t>s</w:t>
      </w:r>
      <w:r w:rsidRPr="00A27A32">
        <w:rPr>
          <w:noProof w:val="0"/>
          <w:sz w:val="28"/>
          <w:szCs w:val="28"/>
        </w:rPr>
        <w:t xml:space="preserve"> darbības nodrošināšanai.</w:t>
      </w:r>
    </w:p>
    <w:p w14:paraId="6A1851D0" w14:textId="77777777" w:rsidR="00251101" w:rsidRPr="00A27A32" w:rsidRDefault="00251101" w:rsidP="00EA6F60">
      <w:pPr>
        <w:pStyle w:val="Sarakstarindkopa"/>
        <w:numPr>
          <w:ilvl w:val="0"/>
          <w:numId w:val="2"/>
        </w:numPr>
        <w:ind w:left="360"/>
        <w:jc w:val="both"/>
        <w:rPr>
          <w:noProof w:val="0"/>
          <w:sz w:val="28"/>
          <w:szCs w:val="28"/>
        </w:rPr>
      </w:pPr>
      <w:r w:rsidRPr="00A27A32">
        <w:rPr>
          <w:noProof w:val="0"/>
          <w:sz w:val="28"/>
          <w:szCs w:val="28"/>
        </w:rPr>
        <w:t>Nepiederoša persona šo noteikumu izpratnē ir ikviena persona, kuras darba vai mācību vieta nav Skola.</w:t>
      </w:r>
    </w:p>
    <w:p w14:paraId="420782AA" w14:textId="77777777" w:rsidR="00251101" w:rsidRPr="00A27A32" w:rsidRDefault="00251101" w:rsidP="00EA6F60">
      <w:pPr>
        <w:pStyle w:val="Sarakstarindkopa"/>
        <w:numPr>
          <w:ilvl w:val="0"/>
          <w:numId w:val="2"/>
        </w:numPr>
        <w:ind w:left="360"/>
        <w:jc w:val="both"/>
        <w:rPr>
          <w:noProof w:val="0"/>
          <w:sz w:val="28"/>
          <w:szCs w:val="28"/>
        </w:rPr>
      </w:pPr>
      <w:r w:rsidRPr="00A27A32">
        <w:rPr>
          <w:noProof w:val="0"/>
          <w:sz w:val="28"/>
          <w:szCs w:val="28"/>
        </w:rPr>
        <w:t>Ikvienai personai, ienākot Skolas telpās, jāpiesakās pie Skolas ēkas dežuranta.</w:t>
      </w:r>
    </w:p>
    <w:p w14:paraId="352C7A7E" w14:textId="77777777" w:rsidR="00251101" w:rsidRPr="00A27A32" w:rsidRDefault="00251101" w:rsidP="00EA6F60">
      <w:pPr>
        <w:pStyle w:val="Sarakstarindkopa"/>
        <w:numPr>
          <w:ilvl w:val="0"/>
          <w:numId w:val="2"/>
        </w:numPr>
        <w:ind w:left="360"/>
        <w:jc w:val="both"/>
        <w:rPr>
          <w:noProof w:val="0"/>
          <w:sz w:val="28"/>
          <w:szCs w:val="28"/>
        </w:rPr>
      </w:pPr>
      <w:r w:rsidRPr="00A27A32">
        <w:rPr>
          <w:noProof w:val="0"/>
          <w:sz w:val="28"/>
          <w:szCs w:val="28"/>
        </w:rPr>
        <w:t>Ikvienam Skolas darbiniekam ir tiesības noskaidrot nepiederošas personas klātbūtnes mērķi Skolā. Nepieciešamības gadījumā Skolas darbinieks iepazīstina ar šiem noteikumiem.</w:t>
      </w:r>
    </w:p>
    <w:p w14:paraId="0663F93C" w14:textId="12E7CEED" w:rsidR="00251101" w:rsidRPr="00A27A32" w:rsidRDefault="00251101" w:rsidP="00EA6F60">
      <w:pPr>
        <w:pStyle w:val="Sarakstarindkopa"/>
        <w:numPr>
          <w:ilvl w:val="0"/>
          <w:numId w:val="2"/>
        </w:numPr>
        <w:ind w:left="360"/>
        <w:jc w:val="both"/>
        <w:rPr>
          <w:noProof w:val="0"/>
          <w:sz w:val="28"/>
          <w:szCs w:val="28"/>
        </w:rPr>
      </w:pPr>
      <w:r w:rsidRPr="00A27A32">
        <w:rPr>
          <w:noProof w:val="0"/>
          <w:sz w:val="28"/>
          <w:szCs w:val="28"/>
        </w:rPr>
        <w:t xml:space="preserve">Uzturoties Skolā, personai ir jāievēro Skolas iekšējās kārtības noteikumi, citu izglītojamo, </w:t>
      </w:r>
      <w:r w:rsidR="00BA1D52" w:rsidRPr="00A27A32">
        <w:rPr>
          <w:noProof w:val="0"/>
          <w:sz w:val="28"/>
          <w:szCs w:val="28"/>
        </w:rPr>
        <w:t>v</w:t>
      </w:r>
      <w:r w:rsidRPr="00A27A32">
        <w:rPr>
          <w:noProof w:val="0"/>
          <w:sz w:val="28"/>
          <w:szCs w:val="28"/>
        </w:rPr>
        <w:t>ecāku, darbinieku, apmeklētāju tiesības.</w:t>
      </w:r>
    </w:p>
    <w:p w14:paraId="445D34E2" w14:textId="77777777" w:rsidR="00251101" w:rsidRPr="00A27A32" w:rsidRDefault="00251101" w:rsidP="00EA6F60">
      <w:pPr>
        <w:pStyle w:val="Sarakstarindkopa"/>
        <w:numPr>
          <w:ilvl w:val="0"/>
          <w:numId w:val="2"/>
        </w:numPr>
        <w:ind w:left="360"/>
        <w:jc w:val="both"/>
        <w:rPr>
          <w:noProof w:val="0"/>
          <w:sz w:val="28"/>
          <w:szCs w:val="28"/>
        </w:rPr>
      </w:pPr>
      <w:r w:rsidRPr="00A27A32">
        <w:rPr>
          <w:noProof w:val="0"/>
          <w:sz w:val="28"/>
          <w:szCs w:val="28"/>
        </w:rPr>
        <w:t>Par nepiederošas personas uzturēšanos Skolā atbild darbinieks, pie kura šī persona ieradusies.</w:t>
      </w:r>
    </w:p>
    <w:p w14:paraId="46C2A3E2" w14:textId="43F28DEE" w:rsidR="00251101" w:rsidRPr="00A27A32" w:rsidRDefault="00251101" w:rsidP="00EA6F60">
      <w:pPr>
        <w:pStyle w:val="Sarakstarindkopa"/>
        <w:numPr>
          <w:ilvl w:val="0"/>
          <w:numId w:val="2"/>
        </w:numPr>
        <w:ind w:left="360"/>
        <w:jc w:val="both"/>
        <w:rPr>
          <w:noProof w:val="0"/>
          <w:sz w:val="28"/>
          <w:szCs w:val="28"/>
        </w:rPr>
      </w:pPr>
      <w:r w:rsidRPr="00A27A32">
        <w:rPr>
          <w:noProof w:val="0"/>
          <w:sz w:val="28"/>
          <w:szCs w:val="28"/>
        </w:rPr>
        <w:t>Skolas telpās aizliegt</w:t>
      </w:r>
      <w:r w:rsidR="00810411" w:rsidRPr="00A27A32">
        <w:rPr>
          <w:noProof w:val="0"/>
          <w:sz w:val="28"/>
          <w:szCs w:val="28"/>
        </w:rPr>
        <w:t>s</w:t>
      </w:r>
      <w:r w:rsidR="00EC757A" w:rsidRPr="00A27A32">
        <w:rPr>
          <w:noProof w:val="0"/>
          <w:sz w:val="28"/>
          <w:szCs w:val="28"/>
        </w:rPr>
        <w:t xml:space="preserve"> ienākt un uzturēties personām a</w:t>
      </w:r>
      <w:r w:rsidRPr="00A27A32">
        <w:rPr>
          <w:noProof w:val="0"/>
          <w:sz w:val="28"/>
          <w:szCs w:val="28"/>
        </w:rPr>
        <w:t xml:space="preserve">lkohola un/vai citu apreibinošo vielu ietekmē. </w:t>
      </w:r>
    </w:p>
    <w:p w14:paraId="4B3BB6C8" w14:textId="68CF9C38" w:rsidR="0004331E" w:rsidRPr="00A27A32" w:rsidRDefault="0004331E" w:rsidP="0004331E">
      <w:pPr>
        <w:pStyle w:val="Sarakstarindkopa"/>
        <w:numPr>
          <w:ilvl w:val="0"/>
          <w:numId w:val="2"/>
        </w:numPr>
        <w:ind w:left="360"/>
        <w:jc w:val="both"/>
        <w:rPr>
          <w:noProof w:val="0"/>
          <w:sz w:val="28"/>
          <w:szCs w:val="28"/>
        </w:rPr>
      </w:pPr>
      <w:r w:rsidRPr="00A27A32">
        <w:rPr>
          <w:noProof w:val="0"/>
          <w:sz w:val="28"/>
          <w:szCs w:val="28"/>
        </w:rPr>
        <w:t>Skolas telpās aizliegts ienākt ar</w:t>
      </w:r>
      <w:r w:rsidR="00855E48" w:rsidRPr="00A27A32">
        <w:rPr>
          <w:noProof w:val="0"/>
          <w:sz w:val="28"/>
          <w:szCs w:val="28"/>
        </w:rPr>
        <w:t xml:space="preserve"> su</w:t>
      </w:r>
      <w:r w:rsidR="00F65193" w:rsidRPr="00A27A32">
        <w:rPr>
          <w:noProof w:val="0"/>
          <w:sz w:val="28"/>
          <w:szCs w:val="28"/>
        </w:rPr>
        <w:t>ņi</w:t>
      </w:r>
      <w:r w:rsidR="00782FA9" w:rsidRPr="00A27A32">
        <w:rPr>
          <w:noProof w:val="0"/>
          <w:sz w:val="28"/>
          <w:szCs w:val="28"/>
        </w:rPr>
        <w:t xml:space="preserve">em </w:t>
      </w:r>
      <w:r w:rsidRPr="00A27A32">
        <w:rPr>
          <w:noProof w:val="0"/>
          <w:sz w:val="28"/>
          <w:szCs w:val="28"/>
        </w:rPr>
        <w:t>, kaķiem un citiem dzīvniekiem</w:t>
      </w:r>
    </w:p>
    <w:p w14:paraId="4F260881" w14:textId="77777777" w:rsidR="00044734" w:rsidRPr="00A27A32" w:rsidRDefault="00044734" w:rsidP="00044734">
      <w:pPr>
        <w:pStyle w:val="Sarakstarindkopa"/>
        <w:autoSpaceDE w:val="0"/>
        <w:autoSpaceDN w:val="0"/>
        <w:adjustRightInd w:val="0"/>
        <w:ind w:left="426"/>
        <w:rPr>
          <w:noProof w:val="0"/>
          <w:sz w:val="28"/>
          <w:szCs w:val="28"/>
          <w:lang w:eastAsia="lv-LV"/>
        </w:rPr>
      </w:pPr>
    </w:p>
    <w:p w14:paraId="2858B729" w14:textId="05D9410F" w:rsidR="00782FA9" w:rsidRDefault="00782FA9" w:rsidP="00FE3D09">
      <w:pPr>
        <w:pStyle w:val="Sarakstarindkopa"/>
        <w:ind w:left="360"/>
        <w:jc w:val="center"/>
        <w:rPr>
          <w:b/>
          <w:noProof w:val="0"/>
          <w:sz w:val="28"/>
          <w:szCs w:val="28"/>
        </w:rPr>
      </w:pPr>
    </w:p>
    <w:p w14:paraId="7AA19731" w14:textId="24323338" w:rsidR="00A27A32" w:rsidRDefault="00A27A32" w:rsidP="00FE3D09">
      <w:pPr>
        <w:pStyle w:val="Sarakstarindkopa"/>
        <w:ind w:left="360"/>
        <w:jc w:val="center"/>
        <w:rPr>
          <w:b/>
          <w:noProof w:val="0"/>
          <w:sz w:val="28"/>
          <w:szCs w:val="28"/>
        </w:rPr>
      </w:pPr>
    </w:p>
    <w:p w14:paraId="34E3C2C9" w14:textId="20B471E3" w:rsidR="00A27A32" w:rsidRDefault="00A27A32" w:rsidP="00FE3D09">
      <w:pPr>
        <w:pStyle w:val="Sarakstarindkopa"/>
        <w:ind w:left="360"/>
        <w:jc w:val="center"/>
        <w:rPr>
          <w:b/>
          <w:noProof w:val="0"/>
          <w:sz w:val="28"/>
          <w:szCs w:val="28"/>
        </w:rPr>
      </w:pPr>
    </w:p>
    <w:p w14:paraId="4581D546" w14:textId="77777777" w:rsidR="00A27A32" w:rsidRPr="00A27A32" w:rsidRDefault="00A27A32" w:rsidP="00FE3D09">
      <w:pPr>
        <w:pStyle w:val="Sarakstarindkopa"/>
        <w:ind w:left="360"/>
        <w:jc w:val="center"/>
        <w:rPr>
          <w:b/>
          <w:noProof w:val="0"/>
          <w:sz w:val="28"/>
          <w:szCs w:val="28"/>
        </w:rPr>
      </w:pPr>
    </w:p>
    <w:p w14:paraId="48B8C282" w14:textId="289CF466" w:rsidR="00EC757A" w:rsidRPr="00A27A32" w:rsidRDefault="00EC757A" w:rsidP="00FE3D09">
      <w:pPr>
        <w:pStyle w:val="Sarakstarindkopa"/>
        <w:ind w:left="360"/>
        <w:jc w:val="center"/>
        <w:rPr>
          <w:rFonts w:eastAsia="Times New Roman"/>
          <w:b/>
          <w:bCs/>
          <w:noProof w:val="0"/>
          <w:sz w:val="28"/>
          <w:szCs w:val="28"/>
          <w:lang w:eastAsia="lv-LV"/>
        </w:rPr>
      </w:pPr>
      <w:r w:rsidRPr="00A27A32">
        <w:rPr>
          <w:b/>
          <w:noProof w:val="0"/>
          <w:sz w:val="28"/>
          <w:szCs w:val="28"/>
        </w:rPr>
        <w:lastRenderedPageBreak/>
        <w:t xml:space="preserve">II Izglītojamo Vecāku uzturēšanās </w:t>
      </w:r>
      <w:r w:rsidR="00FE3D09" w:rsidRPr="00A27A32">
        <w:rPr>
          <w:rFonts w:eastAsia="Times New Roman"/>
          <w:b/>
          <w:bCs/>
          <w:noProof w:val="0"/>
          <w:sz w:val="28"/>
          <w:szCs w:val="28"/>
          <w:lang w:eastAsia="lv-LV"/>
        </w:rPr>
        <w:t>izglītības iestādē</w:t>
      </w:r>
    </w:p>
    <w:p w14:paraId="730AC4CC" w14:textId="77777777" w:rsidR="00FE3D09" w:rsidRPr="00A27A32" w:rsidRDefault="00FE3D09" w:rsidP="00FE3D09">
      <w:pPr>
        <w:pStyle w:val="Sarakstarindkopa"/>
        <w:ind w:left="360"/>
        <w:jc w:val="center"/>
        <w:rPr>
          <w:noProof w:val="0"/>
          <w:sz w:val="28"/>
          <w:szCs w:val="28"/>
        </w:rPr>
      </w:pPr>
    </w:p>
    <w:p w14:paraId="7F2CC290" w14:textId="77D2E64C" w:rsidR="00EC757A" w:rsidRPr="00A27A32" w:rsidRDefault="00EC757A" w:rsidP="00EC757A">
      <w:pPr>
        <w:pStyle w:val="Sarakstarindkopa"/>
        <w:numPr>
          <w:ilvl w:val="0"/>
          <w:numId w:val="4"/>
        </w:numPr>
        <w:ind w:left="426" w:hanging="426"/>
        <w:jc w:val="both"/>
        <w:rPr>
          <w:noProof w:val="0"/>
          <w:sz w:val="28"/>
          <w:szCs w:val="28"/>
        </w:rPr>
      </w:pPr>
      <w:r w:rsidRPr="00A27A32">
        <w:rPr>
          <w:noProof w:val="0"/>
          <w:sz w:val="28"/>
          <w:szCs w:val="28"/>
        </w:rPr>
        <w:t xml:space="preserve">Vecāki izglītojamo pavada uz Skolu pirms stundām un/vai sagaida viņus pēc stundām </w:t>
      </w:r>
      <w:r w:rsidR="00782FA9" w:rsidRPr="00A27A32">
        <w:rPr>
          <w:noProof w:val="0"/>
          <w:sz w:val="28"/>
          <w:szCs w:val="28"/>
        </w:rPr>
        <w:t xml:space="preserve"> pie skolas foajē  vai </w:t>
      </w:r>
      <w:r w:rsidRPr="00A27A32">
        <w:rPr>
          <w:noProof w:val="0"/>
          <w:sz w:val="28"/>
          <w:szCs w:val="28"/>
        </w:rPr>
        <w:t xml:space="preserve"> pie ēkas dežuranta.</w:t>
      </w:r>
    </w:p>
    <w:p w14:paraId="73310346" w14:textId="70F88E3F" w:rsidR="00EC757A" w:rsidRPr="00A27A32" w:rsidRDefault="00EC757A" w:rsidP="00EC757A">
      <w:pPr>
        <w:pStyle w:val="Sarakstarindkopa"/>
        <w:numPr>
          <w:ilvl w:val="0"/>
          <w:numId w:val="4"/>
        </w:numPr>
        <w:ind w:left="426" w:hanging="426"/>
        <w:jc w:val="both"/>
        <w:rPr>
          <w:noProof w:val="0"/>
          <w:sz w:val="28"/>
          <w:szCs w:val="28"/>
        </w:rPr>
      </w:pPr>
      <w:r w:rsidRPr="00A27A32">
        <w:rPr>
          <w:noProof w:val="0"/>
          <w:sz w:val="28"/>
          <w:szCs w:val="28"/>
        </w:rPr>
        <w:t>1.klašu vecākiem atļauts izglītojamo adaptācijas periodā ( līdz rudens brīvlaikam) pavadīt līdz mācību klasei.</w:t>
      </w:r>
    </w:p>
    <w:p w14:paraId="0A75F4E3" w14:textId="28D2A034" w:rsidR="00782FA9" w:rsidRPr="00A27A32" w:rsidRDefault="00782FA9" w:rsidP="00EC757A">
      <w:pPr>
        <w:pStyle w:val="Sarakstarindkopa"/>
        <w:numPr>
          <w:ilvl w:val="0"/>
          <w:numId w:val="4"/>
        </w:numPr>
        <w:ind w:left="426" w:hanging="426"/>
        <w:jc w:val="both"/>
        <w:rPr>
          <w:noProof w:val="0"/>
          <w:sz w:val="28"/>
          <w:szCs w:val="28"/>
        </w:rPr>
      </w:pPr>
      <w:r w:rsidRPr="00A27A32">
        <w:rPr>
          <w:noProof w:val="0"/>
          <w:sz w:val="28"/>
          <w:szCs w:val="28"/>
        </w:rPr>
        <w:t>Bērnu dārza vecākiem atļauts vienu reizi nedēļā, saskaņojot ar audzinātāju, ienākt un sakārtot bērna skapīti.</w:t>
      </w:r>
    </w:p>
    <w:p w14:paraId="3A578319" w14:textId="77777777" w:rsidR="00EC757A" w:rsidRPr="00A27A32" w:rsidRDefault="00EC757A" w:rsidP="00EC757A">
      <w:pPr>
        <w:pStyle w:val="Sarakstarindkopa"/>
        <w:numPr>
          <w:ilvl w:val="0"/>
          <w:numId w:val="4"/>
        </w:numPr>
        <w:ind w:left="426" w:hanging="426"/>
        <w:jc w:val="both"/>
        <w:rPr>
          <w:noProof w:val="0"/>
          <w:sz w:val="28"/>
          <w:szCs w:val="28"/>
        </w:rPr>
      </w:pPr>
      <w:r w:rsidRPr="00A27A32">
        <w:rPr>
          <w:noProof w:val="0"/>
          <w:sz w:val="28"/>
          <w:szCs w:val="28"/>
        </w:rPr>
        <w:t>Ja vecāki vēlas runāt ar sava bērna klases audzinātāju vai priekšmeta skolotāju</w:t>
      </w:r>
      <w:r w:rsidR="00D54F42" w:rsidRPr="00A27A32">
        <w:rPr>
          <w:noProof w:val="0"/>
          <w:sz w:val="28"/>
          <w:szCs w:val="28"/>
        </w:rPr>
        <w:t>, viņam ar klases audzinātāju vai e-klases pasta starpniecību iepriekš jāvienojas par abpusēji izdevīgu tikšanās laiku.</w:t>
      </w:r>
    </w:p>
    <w:p w14:paraId="4A4D3ADC" w14:textId="77777777" w:rsidR="00D54F42" w:rsidRPr="00A27A32" w:rsidRDefault="00D54F42" w:rsidP="00EC757A">
      <w:pPr>
        <w:pStyle w:val="Sarakstarindkopa"/>
        <w:numPr>
          <w:ilvl w:val="0"/>
          <w:numId w:val="4"/>
        </w:numPr>
        <w:ind w:left="426" w:hanging="426"/>
        <w:jc w:val="both"/>
        <w:rPr>
          <w:noProof w:val="0"/>
          <w:sz w:val="28"/>
          <w:szCs w:val="28"/>
        </w:rPr>
      </w:pPr>
      <w:r w:rsidRPr="00A27A32">
        <w:rPr>
          <w:noProof w:val="0"/>
          <w:sz w:val="28"/>
          <w:szCs w:val="28"/>
        </w:rPr>
        <w:t>Darbinieks, pie kura saskaņota tikšanās, savlaicīgi informē par to Skolas ēkas dežurantu.</w:t>
      </w:r>
    </w:p>
    <w:p w14:paraId="0FD7EF87" w14:textId="5D236920" w:rsidR="00D54F42" w:rsidRPr="00A27A32" w:rsidRDefault="00D54F42" w:rsidP="00C75E38">
      <w:pPr>
        <w:pStyle w:val="Sarakstarindkopa"/>
        <w:numPr>
          <w:ilvl w:val="0"/>
          <w:numId w:val="4"/>
        </w:numPr>
        <w:ind w:left="426" w:hanging="426"/>
        <w:jc w:val="both"/>
        <w:rPr>
          <w:noProof w:val="0"/>
          <w:sz w:val="28"/>
          <w:szCs w:val="28"/>
        </w:rPr>
      </w:pPr>
      <w:r w:rsidRPr="00A27A32">
        <w:rPr>
          <w:noProof w:val="0"/>
          <w:sz w:val="28"/>
          <w:szCs w:val="28"/>
        </w:rPr>
        <w:t xml:space="preserve">Ja </w:t>
      </w:r>
      <w:r w:rsidR="00846F49" w:rsidRPr="00A27A32">
        <w:rPr>
          <w:noProof w:val="0"/>
          <w:sz w:val="28"/>
          <w:szCs w:val="28"/>
        </w:rPr>
        <w:t>Vecākiem ir nepieciešamība mācību procesa laikā satikt izglītojamo, viņš starpbrīdī jāsagaida pie Skolas ēkas dežuranta.</w:t>
      </w:r>
    </w:p>
    <w:p w14:paraId="7EE386C3" w14:textId="68A73065" w:rsidR="00044734" w:rsidRPr="00A27A32" w:rsidRDefault="00044734" w:rsidP="00C76A30">
      <w:pPr>
        <w:pStyle w:val="Sarakstarindkopa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A27A32">
        <w:rPr>
          <w:sz w:val="28"/>
          <w:szCs w:val="28"/>
        </w:rPr>
        <w:t>Nav vēlama vecāku, likumisko pārstāvju vai pavadošo personu atrašanās Skolā</w:t>
      </w:r>
      <w:r w:rsidR="00782FA9" w:rsidRPr="00A27A32">
        <w:rPr>
          <w:sz w:val="28"/>
          <w:szCs w:val="28"/>
        </w:rPr>
        <w:t xml:space="preserve"> bez saskaņotas atļaujas ar skolas direktori</w:t>
      </w:r>
      <w:r w:rsidRPr="00A27A32">
        <w:rPr>
          <w:sz w:val="28"/>
          <w:szCs w:val="28"/>
        </w:rPr>
        <w:t xml:space="preserve">. </w:t>
      </w:r>
    </w:p>
    <w:p w14:paraId="082948D1" w14:textId="77777777" w:rsidR="00FE3D09" w:rsidRPr="00A27A32" w:rsidRDefault="00FE3D09" w:rsidP="00C75E38">
      <w:pPr>
        <w:spacing w:before="100" w:beforeAutospacing="1"/>
        <w:jc w:val="both"/>
        <w:rPr>
          <w:rFonts w:eastAsia="Times New Roman"/>
          <w:noProof w:val="0"/>
          <w:sz w:val="28"/>
          <w:szCs w:val="28"/>
          <w:lang w:eastAsia="lv-LV"/>
        </w:rPr>
      </w:pPr>
      <w:r w:rsidRPr="00A27A32">
        <w:rPr>
          <w:rFonts w:eastAsia="Times New Roman"/>
          <w:b/>
          <w:bCs/>
          <w:noProof w:val="0"/>
          <w:sz w:val="28"/>
          <w:szCs w:val="28"/>
          <w:lang w:eastAsia="lv-LV"/>
        </w:rPr>
        <w:t>III Citu nepiederošu personu uzturēšanās izglītības iestādē</w:t>
      </w:r>
    </w:p>
    <w:p w14:paraId="32DB363F" w14:textId="77777777" w:rsidR="00FE3D09" w:rsidRPr="00A27A32" w:rsidRDefault="00FE3D09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 w:val="28"/>
          <w:szCs w:val="28"/>
          <w:lang w:eastAsia="lv-LV"/>
        </w:rPr>
      </w:pP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Nepiederoša persona vajadzības gadījumā, informējot Skolas ēkas dežurantu, var ierasties un tikties ar Skolas vadību. </w:t>
      </w:r>
    </w:p>
    <w:p w14:paraId="1EBCCAD5" w14:textId="33C876C2" w:rsidR="00FE3D09" w:rsidRPr="00A27A32" w:rsidRDefault="00FE3D09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 w:val="28"/>
          <w:szCs w:val="28"/>
          <w:lang w:eastAsia="lv-LV"/>
        </w:rPr>
      </w:pPr>
      <w:r w:rsidRPr="00A27A32">
        <w:rPr>
          <w:rFonts w:eastAsia="Times New Roman"/>
          <w:noProof w:val="0"/>
          <w:sz w:val="28"/>
          <w:szCs w:val="28"/>
          <w:lang w:eastAsia="lv-LV"/>
        </w:rPr>
        <w:t>Skolas ēkas dežurants vai nepiederošā persona personīgi veic ierakstu reģistrācijas žurnālā, norādot datumu un laiku, nepiederošās p</w:t>
      </w:r>
      <w:r w:rsidR="006420C1" w:rsidRPr="00A27A32">
        <w:rPr>
          <w:rFonts w:eastAsia="Times New Roman"/>
          <w:noProof w:val="0"/>
          <w:sz w:val="28"/>
          <w:szCs w:val="28"/>
          <w:lang w:eastAsia="lv-LV"/>
        </w:rPr>
        <w:t>ersonas vārdu, uzvārdu,</w:t>
      </w:r>
      <w:r w:rsidR="00C76A30" w:rsidRPr="00A27A32">
        <w:rPr>
          <w:rFonts w:ascii="ArialMT" w:hAnsi="ArialMT" w:cs="ArialMT"/>
          <w:noProof w:val="0"/>
          <w:sz w:val="28"/>
          <w:szCs w:val="28"/>
          <w:lang w:eastAsia="lv-LV"/>
        </w:rPr>
        <w:t xml:space="preserve"> </w:t>
      </w:r>
      <w:r w:rsidR="00C76A30" w:rsidRPr="00A27A32">
        <w:rPr>
          <w:noProof w:val="0"/>
          <w:sz w:val="28"/>
          <w:szCs w:val="28"/>
          <w:lang w:eastAsia="lv-LV"/>
        </w:rPr>
        <w:t>kontakttālruni</w:t>
      </w:r>
      <w:r w:rsidR="00C76A30" w:rsidRPr="00A27A32">
        <w:rPr>
          <w:rFonts w:ascii="ArialMT" w:hAnsi="ArialMT" w:cs="ArialMT"/>
          <w:noProof w:val="0"/>
          <w:sz w:val="28"/>
          <w:szCs w:val="28"/>
          <w:lang w:eastAsia="lv-LV"/>
        </w:rPr>
        <w:t>,</w:t>
      </w:r>
      <w:r w:rsidR="006420C1" w:rsidRPr="00A27A32">
        <w:rPr>
          <w:rFonts w:eastAsia="Times New Roman"/>
          <w:noProof w:val="0"/>
          <w:sz w:val="28"/>
          <w:szCs w:val="28"/>
          <w:lang w:eastAsia="lv-LV"/>
        </w:rPr>
        <w:t xml:space="preserve"> apmeklējamo Skolas darbinieku un vizītes mērķi</w:t>
      </w:r>
      <w:r w:rsidR="00C76A30" w:rsidRPr="00A27A32">
        <w:rPr>
          <w:rFonts w:eastAsia="Times New Roman"/>
          <w:noProof w:val="0"/>
          <w:sz w:val="28"/>
          <w:szCs w:val="28"/>
          <w:lang w:eastAsia="lv-LV"/>
        </w:rPr>
        <w:t>,</w:t>
      </w:r>
      <w:r w:rsidR="00C76A30" w:rsidRPr="00A27A32">
        <w:rPr>
          <w:rFonts w:ascii="ArialMT" w:hAnsi="ArialMT" w:cs="ArialMT"/>
          <w:noProof w:val="0"/>
          <w:sz w:val="28"/>
          <w:szCs w:val="28"/>
          <w:lang w:eastAsia="lv-LV"/>
        </w:rPr>
        <w:t xml:space="preserve"> </w:t>
      </w:r>
      <w:r w:rsidR="00855E48" w:rsidRPr="00A27A32">
        <w:rPr>
          <w:rFonts w:ascii="ArialMT" w:hAnsi="ArialMT" w:cs="ArialMT"/>
          <w:noProof w:val="0"/>
          <w:sz w:val="28"/>
          <w:szCs w:val="28"/>
          <w:lang w:eastAsia="lv-LV"/>
        </w:rPr>
        <w:t>.</w:t>
      </w:r>
    </w:p>
    <w:p w14:paraId="4BBE0CD8" w14:textId="77777777" w:rsidR="006420C1" w:rsidRPr="00A27A32" w:rsidRDefault="006420C1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 w:val="28"/>
          <w:szCs w:val="28"/>
          <w:lang w:eastAsia="lv-LV"/>
        </w:rPr>
      </w:pP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Citām nepiederošām personām ir tiesības piedalīties </w:t>
      </w:r>
      <w:r w:rsidRPr="00A27A32">
        <w:rPr>
          <w:rFonts w:eastAsia="Times New Roman"/>
          <w:bCs/>
          <w:noProof w:val="0"/>
          <w:sz w:val="28"/>
          <w:szCs w:val="28"/>
          <w:lang w:eastAsia="lv-LV"/>
        </w:rPr>
        <w:t>Skolas</w:t>
      </w: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 organizētajos pasākumos, iepriekš saskaņojot dalību ar </w:t>
      </w:r>
      <w:r w:rsidRPr="00A27A32">
        <w:rPr>
          <w:rFonts w:eastAsia="Times New Roman"/>
          <w:bCs/>
          <w:noProof w:val="0"/>
          <w:sz w:val="28"/>
          <w:szCs w:val="28"/>
          <w:lang w:eastAsia="lv-LV"/>
        </w:rPr>
        <w:t>Skolas</w:t>
      </w: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 atbildīgo personu par attiecīgā pasākuma organizēšanu, kā arī saņemot atļauju par pasākuma vai pasākuma dalībnieku fotografēšanu, audio un video ierakstu veikšanu.</w:t>
      </w:r>
    </w:p>
    <w:p w14:paraId="54FF8E8A" w14:textId="1A5AFE46" w:rsidR="00E83243" w:rsidRPr="00A27A32" w:rsidRDefault="00E83243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 w:val="28"/>
          <w:szCs w:val="28"/>
          <w:lang w:eastAsia="lv-LV"/>
        </w:rPr>
      </w:pP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Tirdzniecība, kā arī cita veida komercdarbība Skolā bez Skolu, </w:t>
      </w:r>
      <w:r w:rsidR="00855E48" w:rsidRPr="00A27A32">
        <w:rPr>
          <w:rFonts w:eastAsia="Times New Roman"/>
          <w:noProof w:val="0"/>
          <w:sz w:val="28"/>
          <w:szCs w:val="28"/>
          <w:lang w:eastAsia="lv-LV"/>
        </w:rPr>
        <w:t xml:space="preserve"> Bauskas </w:t>
      </w:r>
      <w:r w:rsidR="00832AB5" w:rsidRPr="00A27A32">
        <w:rPr>
          <w:rFonts w:eastAsia="Times New Roman"/>
          <w:noProof w:val="0"/>
          <w:sz w:val="28"/>
          <w:szCs w:val="28"/>
          <w:lang w:eastAsia="lv-LV"/>
        </w:rPr>
        <w:t xml:space="preserve">novada </w:t>
      </w:r>
      <w:r w:rsidR="00855E48" w:rsidRPr="00A27A32">
        <w:rPr>
          <w:rFonts w:eastAsia="Times New Roman"/>
          <w:noProof w:val="0"/>
          <w:sz w:val="28"/>
          <w:szCs w:val="28"/>
          <w:lang w:eastAsia="lv-LV"/>
        </w:rPr>
        <w:t xml:space="preserve"> pašvaldības </w:t>
      </w: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noslēgta līguma </w:t>
      </w:r>
      <w:r w:rsidR="00832AB5" w:rsidRPr="00A27A32">
        <w:rPr>
          <w:rFonts w:eastAsia="Times New Roman"/>
          <w:noProof w:val="0"/>
          <w:sz w:val="28"/>
          <w:szCs w:val="28"/>
          <w:lang w:eastAsia="lv-LV"/>
        </w:rPr>
        <w:t xml:space="preserve"> </w:t>
      </w: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ir aizliegta. </w:t>
      </w:r>
    </w:p>
    <w:p w14:paraId="6B0C1654" w14:textId="77777777" w:rsidR="0054679D" w:rsidRPr="00A27A32" w:rsidRDefault="0054679D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 w:val="28"/>
          <w:szCs w:val="28"/>
          <w:lang w:eastAsia="lv-LV"/>
        </w:rPr>
      </w:pPr>
      <w:r w:rsidRPr="00A27A32">
        <w:rPr>
          <w:rFonts w:eastAsia="Times New Roman"/>
          <w:noProof w:val="0"/>
          <w:sz w:val="28"/>
          <w:szCs w:val="28"/>
          <w:lang w:eastAsia="lv-LV"/>
        </w:rPr>
        <w:t>Izglītības iestādes kontrolējošo institūciju un citu valsts vai pašvaldības kompetento institūciju amatpersonas un darbinieki, ierodoties Skolā, izglītības iestādes dežurantam uzrāda dienesta apliecību.</w:t>
      </w:r>
    </w:p>
    <w:p w14:paraId="49C17852" w14:textId="77777777" w:rsidR="006420C1" w:rsidRPr="00A27A32" w:rsidRDefault="00FE3D09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 w:val="28"/>
          <w:szCs w:val="28"/>
          <w:lang w:eastAsia="lv-LV"/>
        </w:rPr>
      </w:pP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Par personām, kuras </w:t>
      </w:r>
      <w:r w:rsidRPr="00A27A32">
        <w:rPr>
          <w:rFonts w:eastAsia="Times New Roman"/>
          <w:bCs/>
          <w:noProof w:val="0"/>
          <w:sz w:val="28"/>
          <w:szCs w:val="28"/>
          <w:lang w:eastAsia="lv-LV"/>
        </w:rPr>
        <w:t>Skolā</w:t>
      </w: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 ieradušās sniegt pakalpojumus, </w:t>
      </w:r>
      <w:r w:rsidRPr="00A27A32">
        <w:rPr>
          <w:rFonts w:eastAsia="Times New Roman"/>
          <w:bCs/>
          <w:noProof w:val="0"/>
          <w:sz w:val="28"/>
          <w:szCs w:val="28"/>
          <w:lang w:eastAsia="lv-LV"/>
        </w:rPr>
        <w:t>Skolas</w:t>
      </w: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 </w:t>
      </w:r>
      <w:r w:rsidR="002337FE" w:rsidRPr="00A27A32">
        <w:rPr>
          <w:rFonts w:eastAsia="Times New Roman"/>
          <w:noProof w:val="0"/>
          <w:sz w:val="28"/>
          <w:szCs w:val="28"/>
          <w:lang w:eastAsia="lv-LV"/>
        </w:rPr>
        <w:t xml:space="preserve">ēkas </w:t>
      </w: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dežurants informē izglītības iestādes direktoru un/ vai </w:t>
      </w:r>
      <w:r w:rsidR="006420C1" w:rsidRPr="00A27A32">
        <w:rPr>
          <w:rFonts w:eastAsia="Times New Roman"/>
          <w:sz w:val="28"/>
          <w:szCs w:val="28"/>
          <w:lang w:eastAsia="lv-LV"/>
        </w:rPr>
        <w:t>Saimniecības vadītāju.</w:t>
      </w:r>
    </w:p>
    <w:p w14:paraId="1E31B988" w14:textId="77777777" w:rsidR="00FE3D09" w:rsidRPr="00A27A32" w:rsidRDefault="00FE3D09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 w:val="28"/>
          <w:szCs w:val="28"/>
          <w:lang w:eastAsia="lv-LV"/>
        </w:rPr>
      </w:pP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Citām nepiederošām personām aizliegts pārvietoties pa </w:t>
      </w:r>
      <w:r w:rsidRPr="00A27A32">
        <w:rPr>
          <w:rFonts w:eastAsia="Times New Roman"/>
          <w:bCs/>
          <w:noProof w:val="0"/>
          <w:sz w:val="28"/>
          <w:szCs w:val="28"/>
          <w:lang w:eastAsia="lv-LV"/>
        </w:rPr>
        <w:t>Skolas</w:t>
      </w: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 telpām, traucēt mācību stundu un citu nodarbību norisi.</w:t>
      </w:r>
    </w:p>
    <w:p w14:paraId="74A764C7" w14:textId="77777777" w:rsidR="00FE3D09" w:rsidRPr="00A27A32" w:rsidRDefault="00FE3D09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 w:val="28"/>
          <w:szCs w:val="28"/>
          <w:lang w:eastAsia="lv-LV"/>
        </w:rPr>
      </w:pPr>
      <w:r w:rsidRPr="00A27A32">
        <w:rPr>
          <w:rFonts w:eastAsia="Times New Roman"/>
          <w:bCs/>
          <w:noProof w:val="0"/>
          <w:sz w:val="28"/>
          <w:szCs w:val="28"/>
          <w:lang w:eastAsia="lv-LV"/>
        </w:rPr>
        <w:t>Skolas</w:t>
      </w: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 </w:t>
      </w:r>
      <w:r w:rsidR="002337FE" w:rsidRPr="00A27A32">
        <w:rPr>
          <w:rFonts w:eastAsia="Times New Roman"/>
          <w:noProof w:val="0"/>
          <w:sz w:val="28"/>
          <w:szCs w:val="28"/>
          <w:lang w:eastAsia="lv-LV"/>
        </w:rPr>
        <w:t xml:space="preserve">ēkas </w:t>
      </w: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dežurantam un darbiniekiem ir tiesības izraidīt no </w:t>
      </w:r>
      <w:r w:rsidRPr="00A27A32">
        <w:rPr>
          <w:rFonts w:eastAsia="Times New Roman"/>
          <w:bCs/>
          <w:noProof w:val="0"/>
          <w:sz w:val="28"/>
          <w:szCs w:val="28"/>
          <w:lang w:eastAsia="lv-LV"/>
        </w:rPr>
        <w:t>Skolas</w:t>
      </w: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 nepiederošās personas, ja persona nevar paskaidrot ierašanās mērķi un/vai ierašanās nav saskaņota.</w:t>
      </w:r>
    </w:p>
    <w:p w14:paraId="54D22658" w14:textId="77777777" w:rsidR="00FE3D09" w:rsidRPr="00A27A32" w:rsidRDefault="00FE3D09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 w:val="28"/>
          <w:szCs w:val="28"/>
          <w:lang w:eastAsia="lv-LV"/>
        </w:rPr>
      </w:pPr>
      <w:r w:rsidRPr="00A27A32">
        <w:rPr>
          <w:rFonts w:eastAsia="Times New Roman"/>
          <w:noProof w:val="0"/>
          <w:sz w:val="28"/>
          <w:szCs w:val="28"/>
          <w:lang w:eastAsia="lv-LV"/>
        </w:rPr>
        <w:t>Ja nepiederošas personas uzvedība ir agresīva un neprognozējama</w:t>
      </w:r>
      <w:r w:rsidRPr="00A27A32">
        <w:rPr>
          <w:rFonts w:eastAsia="Times New Roman"/>
          <w:b/>
          <w:noProof w:val="0"/>
          <w:sz w:val="28"/>
          <w:szCs w:val="28"/>
          <w:lang w:eastAsia="lv-LV"/>
        </w:rPr>
        <w:t>,</w:t>
      </w: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 </w:t>
      </w:r>
      <w:r w:rsidRPr="00A27A32">
        <w:rPr>
          <w:rFonts w:eastAsia="Times New Roman"/>
          <w:bCs/>
          <w:noProof w:val="0"/>
          <w:sz w:val="28"/>
          <w:szCs w:val="28"/>
          <w:lang w:eastAsia="lv-LV"/>
        </w:rPr>
        <w:t>Skolas</w:t>
      </w:r>
      <w:r w:rsidR="002337FE" w:rsidRPr="00A27A32">
        <w:rPr>
          <w:rFonts w:eastAsia="Times New Roman"/>
          <w:bCs/>
          <w:noProof w:val="0"/>
          <w:sz w:val="28"/>
          <w:szCs w:val="28"/>
          <w:lang w:eastAsia="lv-LV"/>
        </w:rPr>
        <w:t xml:space="preserve"> </w:t>
      </w:r>
      <w:r w:rsidR="002337FE" w:rsidRPr="00A27A32">
        <w:rPr>
          <w:rFonts w:eastAsia="Times New Roman"/>
          <w:noProof w:val="0"/>
          <w:sz w:val="28"/>
          <w:szCs w:val="28"/>
          <w:lang w:eastAsia="lv-LV"/>
        </w:rPr>
        <w:t xml:space="preserve">ēkas </w:t>
      </w: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 dežurants nekavējoties informē izglītības iestādes vadību, kas pieņem lēmumu par Valsts policijas vai pašvaldības policijas izsaukšanu.</w:t>
      </w:r>
    </w:p>
    <w:p w14:paraId="1D15E825" w14:textId="77777777" w:rsidR="00FE3D09" w:rsidRPr="00A27A32" w:rsidRDefault="00FE3D09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 w:val="28"/>
          <w:szCs w:val="28"/>
          <w:lang w:eastAsia="lv-LV"/>
        </w:rPr>
      </w:pPr>
      <w:r w:rsidRPr="00A27A32">
        <w:rPr>
          <w:rFonts w:eastAsia="Times New Roman"/>
          <w:bCs/>
          <w:noProof w:val="0"/>
          <w:sz w:val="28"/>
          <w:szCs w:val="28"/>
          <w:lang w:eastAsia="lv-LV"/>
        </w:rPr>
        <w:t>Skolas</w:t>
      </w: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 darbinieku un izglītojamo pienākums ir informēt </w:t>
      </w:r>
      <w:r w:rsidRPr="00A27A32">
        <w:rPr>
          <w:rFonts w:eastAsia="Times New Roman"/>
          <w:bCs/>
          <w:noProof w:val="0"/>
          <w:sz w:val="28"/>
          <w:szCs w:val="28"/>
          <w:lang w:eastAsia="lv-LV"/>
        </w:rPr>
        <w:t>Skolas</w:t>
      </w:r>
      <w:r w:rsidRPr="00A27A32">
        <w:rPr>
          <w:rFonts w:eastAsia="Times New Roman"/>
          <w:noProof w:val="0"/>
          <w:sz w:val="28"/>
          <w:szCs w:val="28"/>
          <w:lang w:eastAsia="lv-LV"/>
        </w:rPr>
        <w:t xml:space="preserve"> vadību vai dežurantu par aizdomīgu personu atrašanos izglītības iestādē vai tās teritorijā.</w:t>
      </w:r>
    </w:p>
    <w:p w14:paraId="6C7795AD" w14:textId="77777777" w:rsidR="00EA6F60" w:rsidRPr="00A27A32" w:rsidRDefault="00EA6F60" w:rsidP="00C75E38">
      <w:pPr>
        <w:pStyle w:val="Sarakstarindkopa"/>
        <w:ind w:left="360"/>
        <w:jc w:val="both"/>
        <w:rPr>
          <w:noProof w:val="0"/>
          <w:sz w:val="28"/>
          <w:szCs w:val="28"/>
        </w:rPr>
      </w:pPr>
    </w:p>
    <w:p w14:paraId="42B5FD91" w14:textId="77777777" w:rsidR="00EA6F60" w:rsidRPr="00A27A32" w:rsidRDefault="00EA6F60" w:rsidP="00C75E38">
      <w:pPr>
        <w:pStyle w:val="Sarakstarindkopa"/>
        <w:ind w:left="360"/>
        <w:jc w:val="both"/>
        <w:rPr>
          <w:noProof w:val="0"/>
          <w:sz w:val="28"/>
          <w:szCs w:val="28"/>
        </w:rPr>
      </w:pPr>
    </w:p>
    <w:p w14:paraId="5ACD76EB" w14:textId="77777777" w:rsidR="00FA5B3A" w:rsidRPr="00A27A32" w:rsidRDefault="00FA5B3A" w:rsidP="00C75E38">
      <w:pPr>
        <w:pStyle w:val="Sarakstarindkopa"/>
        <w:ind w:left="360"/>
        <w:jc w:val="both"/>
        <w:rPr>
          <w:noProof w:val="0"/>
          <w:sz w:val="28"/>
          <w:szCs w:val="28"/>
        </w:rPr>
      </w:pPr>
    </w:p>
    <w:p w14:paraId="17580E02" w14:textId="77777777" w:rsidR="00FA5B3A" w:rsidRPr="00A27A32" w:rsidRDefault="00FA5B3A" w:rsidP="00C75E38">
      <w:pPr>
        <w:pStyle w:val="Sarakstarindkopa"/>
        <w:ind w:left="360"/>
        <w:jc w:val="both"/>
        <w:rPr>
          <w:noProof w:val="0"/>
          <w:sz w:val="28"/>
          <w:szCs w:val="28"/>
        </w:rPr>
      </w:pPr>
    </w:p>
    <w:sectPr w:rsidR="00FA5B3A" w:rsidRPr="00A27A32" w:rsidSect="007973D0">
      <w:pgSz w:w="11906" w:h="16838"/>
      <w:pgMar w:top="851" w:right="1133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Arial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B77"/>
    <w:multiLevelType w:val="hybridMultilevel"/>
    <w:tmpl w:val="6B4A6A42"/>
    <w:lvl w:ilvl="0" w:tplc="F4BC6C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311C"/>
    <w:multiLevelType w:val="multilevel"/>
    <w:tmpl w:val="51F6B5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C209D"/>
    <w:multiLevelType w:val="hybridMultilevel"/>
    <w:tmpl w:val="6B4A6A42"/>
    <w:lvl w:ilvl="0" w:tplc="F4BC6C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01422"/>
    <w:multiLevelType w:val="multilevel"/>
    <w:tmpl w:val="ABCAF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2F4A96"/>
    <w:multiLevelType w:val="hybridMultilevel"/>
    <w:tmpl w:val="5114E154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58349C7"/>
    <w:multiLevelType w:val="multilevel"/>
    <w:tmpl w:val="4456E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C4604EB"/>
    <w:multiLevelType w:val="hybridMultilevel"/>
    <w:tmpl w:val="695A28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476C5"/>
    <w:multiLevelType w:val="hybridMultilevel"/>
    <w:tmpl w:val="DFF0AE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A1"/>
    <w:rsid w:val="00020CFE"/>
    <w:rsid w:val="00021263"/>
    <w:rsid w:val="0004331E"/>
    <w:rsid w:val="00044734"/>
    <w:rsid w:val="00075D20"/>
    <w:rsid w:val="000864D1"/>
    <w:rsid w:val="000D3F47"/>
    <w:rsid w:val="000E0BEA"/>
    <w:rsid w:val="000E46A4"/>
    <w:rsid w:val="00104325"/>
    <w:rsid w:val="001053DE"/>
    <w:rsid w:val="001E4616"/>
    <w:rsid w:val="00223985"/>
    <w:rsid w:val="002337FE"/>
    <w:rsid w:val="00251101"/>
    <w:rsid w:val="00277236"/>
    <w:rsid w:val="002977F5"/>
    <w:rsid w:val="002A4BA1"/>
    <w:rsid w:val="002A4FDD"/>
    <w:rsid w:val="00340FE8"/>
    <w:rsid w:val="003455F7"/>
    <w:rsid w:val="003D1035"/>
    <w:rsid w:val="003E17BB"/>
    <w:rsid w:val="00412BCE"/>
    <w:rsid w:val="00431602"/>
    <w:rsid w:val="0049140E"/>
    <w:rsid w:val="0054679D"/>
    <w:rsid w:val="005D5B3F"/>
    <w:rsid w:val="006420C1"/>
    <w:rsid w:val="00685D54"/>
    <w:rsid w:val="006C0930"/>
    <w:rsid w:val="006C2603"/>
    <w:rsid w:val="00720791"/>
    <w:rsid w:val="00751273"/>
    <w:rsid w:val="007703E2"/>
    <w:rsid w:val="00782FA9"/>
    <w:rsid w:val="007950E0"/>
    <w:rsid w:val="007973D0"/>
    <w:rsid w:val="00797795"/>
    <w:rsid w:val="007D0E2C"/>
    <w:rsid w:val="008048D9"/>
    <w:rsid w:val="00810411"/>
    <w:rsid w:val="00816BFF"/>
    <w:rsid w:val="00832AB5"/>
    <w:rsid w:val="00837C2F"/>
    <w:rsid w:val="00843C3B"/>
    <w:rsid w:val="00846F49"/>
    <w:rsid w:val="00855E48"/>
    <w:rsid w:val="00856D61"/>
    <w:rsid w:val="008761FD"/>
    <w:rsid w:val="00885E80"/>
    <w:rsid w:val="008A2025"/>
    <w:rsid w:val="008F69C1"/>
    <w:rsid w:val="00934E89"/>
    <w:rsid w:val="00980E7A"/>
    <w:rsid w:val="00990338"/>
    <w:rsid w:val="009A7C34"/>
    <w:rsid w:val="009E0B42"/>
    <w:rsid w:val="00A27A32"/>
    <w:rsid w:val="00A63F76"/>
    <w:rsid w:val="00AB32E8"/>
    <w:rsid w:val="00AD0D67"/>
    <w:rsid w:val="00B163D2"/>
    <w:rsid w:val="00B26764"/>
    <w:rsid w:val="00B47FD5"/>
    <w:rsid w:val="00B900C0"/>
    <w:rsid w:val="00BA1D52"/>
    <w:rsid w:val="00BC1DFF"/>
    <w:rsid w:val="00C05FEA"/>
    <w:rsid w:val="00C17141"/>
    <w:rsid w:val="00C516EF"/>
    <w:rsid w:val="00C75E38"/>
    <w:rsid w:val="00C76A30"/>
    <w:rsid w:val="00D17DF8"/>
    <w:rsid w:val="00D46B08"/>
    <w:rsid w:val="00D47DC3"/>
    <w:rsid w:val="00D54F42"/>
    <w:rsid w:val="00D630C6"/>
    <w:rsid w:val="00DC17C4"/>
    <w:rsid w:val="00DE2B05"/>
    <w:rsid w:val="00E0034A"/>
    <w:rsid w:val="00E145C6"/>
    <w:rsid w:val="00E64333"/>
    <w:rsid w:val="00E83243"/>
    <w:rsid w:val="00E905A3"/>
    <w:rsid w:val="00EA6F60"/>
    <w:rsid w:val="00EB18C9"/>
    <w:rsid w:val="00EB6CE0"/>
    <w:rsid w:val="00EC573B"/>
    <w:rsid w:val="00EC757A"/>
    <w:rsid w:val="00EE209E"/>
    <w:rsid w:val="00F3712F"/>
    <w:rsid w:val="00F65193"/>
    <w:rsid w:val="00F77626"/>
    <w:rsid w:val="00FA5B3A"/>
    <w:rsid w:val="00F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83BE"/>
  <w15:docId w15:val="{F2A1CC7B-7317-46F7-B7F9-E03C1636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A4BA1"/>
    <w:rPr>
      <w:noProof/>
      <w:sz w:val="24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2977F5"/>
    <w:pPr>
      <w:keepNext/>
      <w:ind w:firstLine="187"/>
      <w:jc w:val="center"/>
      <w:outlineLvl w:val="0"/>
    </w:pPr>
    <w:rPr>
      <w:rFonts w:eastAsia="Times New Roman"/>
      <w:b/>
      <w:bCs/>
      <w:noProof w:val="0"/>
      <w:sz w:val="28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2977F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noProof w:val="0"/>
      <w:sz w:val="28"/>
      <w:szCs w:val="28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A4BA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4316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31602"/>
    <w:rPr>
      <w:rFonts w:ascii="Tahoma" w:hAnsi="Tahoma" w:cs="Tahoma"/>
      <w:noProof/>
      <w:sz w:val="16"/>
      <w:szCs w:val="16"/>
      <w:lang w:eastAsia="en-US"/>
    </w:rPr>
  </w:style>
  <w:style w:type="paragraph" w:styleId="Paraststmeklis">
    <w:name w:val="Normal (Web)"/>
    <w:basedOn w:val="Parasts"/>
    <w:uiPriority w:val="99"/>
    <w:semiHidden/>
    <w:unhideWhenUsed/>
    <w:rsid w:val="00FE3D09"/>
    <w:pPr>
      <w:spacing w:before="100" w:beforeAutospacing="1" w:after="100" w:afterAutospacing="1"/>
    </w:pPr>
    <w:rPr>
      <w:rFonts w:eastAsia="Times New Roman"/>
      <w:noProof w:val="0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2977F5"/>
    <w:rPr>
      <w:rFonts w:eastAsia="Times New Roman"/>
      <w:b/>
      <w:bCs/>
      <w:sz w:val="28"/>
      <w:szCs w:val="24"/>
      <w:lang w:eastAsia="en-US"/>
    </w:rPr>
  </w:style>
  <w:style w:type="character" w:customStyle="1" w:styleId="Virsraksts2Rakstz">
    <w:name w:val="Virsraksts 2 Rakstz."/>
    <w:basedOn w:val="Noklusjumarindkopasfonts"/>
    <w:link w:val="Virsraksts2"/>
    <w:rsid w:val="002977F5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styleId="Hipersaite">
    <w:name w:val="Hyperlink"/>
    <w:rsid w:val="002977F5"/>
    <w:rPr>
      <w:color w:val="0000FF"/>
      <w:u w:val="single"/>
    </w:rPr>
  </w:style>
  <w:style w:type="paragraph" w:customStyle="1" w:styleId="Default">
    <w:name w:val="Default"/>
    <w:rsid w:val="00832AB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amatteksts">
    <w:name w:val="Body Text"/>
    <w:basedOn w:val="Parasts"/>
    <w:link w:val="PamattekstsRakstz"/>
    <w:uiPriority w:val="1"/>
    <w:qFormat/>
    <w:rsid w:val="006C0930"/>
    <w:pPr>
      <w:widowControl w:val="0"/>
      <w:autoSpaceDE w:val="0"/>
      <w:autoSpaceDN w:val="0"/>
    </w:pPr>
    <w:rPr>
      <w:rFonts w:eastAsia="Times New Roman"/>
      <w:noProof w:val="0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6C0930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aistkalne.vidusskola@bauskasnovads.lv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FDE4BDC224AC469341B5F65BA05B91" ma:contentTypeVersion="12" ma:contentTypeDescription="Izveidot jaunu dokumentu." ma:contentTypeScope="" ma:versionID="7af557796309611521a7f1ae6e0ebfac">
  <xsd:schema xmlns:xsd="http://www.w3.org/2001/XMLSchema" xmlns:xs="http://www.w3.org/2001/XMLSchema" xmlns:p="http://schemas.microsoft.com/office/2006/metadata/properties" xmlns:ns2="7cbb40de-2a3d-4339-989a-9620ec6df7ad" xmlns:ns3="48785a95-53b7-40b0-97a6-fb55372e5a26" targetNamespace="http://schemas.microsoft.com/office/2006/metadata/properties" ma:root="true" ma:fieldsID="b29c20b1e60b3395a6dcb943b32e3ae2" ns2:_="" ns3:_="">
    <xsd:import namespace="7cbb40de-2a3d-4339-989a-9620ec6df7ad"/>
    <xsd:import namespace="48785a95-53b7-40b0-97a6-fb55372e5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40de-2a3d-4339-989a-9620ec6df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6c4bc89c-0b62-4fe7-8061-68c9b0435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85a95-53b7-40b0-97a6-fb55372e5a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4df101-7c2e-43bf-931b-61bd9b9f2929}" ma:internalName="TaxCatchAll" ma:showField="CatchAllData" ma:web="48785a95-53b7-40b0-97a6-fb55372e5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b40de-2a3d-4339-989a-9620ec6df7ad">
      <Terms xmlns="http://schemas.microsoft.com/office/infopath/2007/PartnerControls"/>
    </lcf76f155ced4ddcb4097134ff3c332f>
    <TaxCatchAll xmlns="48785a95-53b7-40b0-97a6-fb55372e5a26" xsi:nil="true"/>
  </documentManagement>
</p:properties>
</file>

<file path=customXml/itemProps1.xml><?xml version="1.0" encoding="utf-8"?>
<ds:datastoreItem xmlns:ds="http://schemas.openxmlformats.org/officeDocument/2006/customXml" ds:itemID="{BB7CBA25-EE65-4FFA-8D76-9F3EBB7F11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6D8DB7-2D2A-45D9-A733-539C47A5BBFD}"/>
</file>

<file path=customXml/itemProps3.xml><?xml version="1.0" encoding="utf-8"?>
<ds:datastoreItem xmlns:ds="http://schemas.openxmlformats.org/officeDocument/2006/customXml" ds:itemID="{783C3BEE-9A83-4F31-9397-540515DF0FAE}"/>
</file>

<file path=customXml/itemProps4.xml><?xml version="1.0" encoding="utf-8"?>
<ds:datastoreItem xmlns:ds="http://schemas.openxmlformats.org/officeDocument/2006/customXml" ds:itemID="{BBA6DCB2-DAF6-471D-9984-7D878FE938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Biblioteka</dc:creator>
  <cp:lastModifiedBy>SKVSK_DIR</cp:lastModifiedBy>
  <cp:revision>3</cp:revision>
  <cp:lastPrinted>2025-08-28T07:39:00Z</cp:lastPrinted>
  <dcterms:created xsi:type="dcterms:W3CDTF">2025-08-28T07:39:00Z</dcterms:created>
  <dcterms:modified xsi:type="dcterms:W3CDTF">2025-08-28T07:42:00Z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0x010100B8FDE4BDC224AC469341B5F65BA05B91</vt:lpwstr>
  </property>
</Properties>
</file>