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64" w:rsidRDefault="00A72464" w:rsidP="00A72464">
      <w:pPr>
        <w:pStyle w:val="BodyText"/>
        <w:tabs>
          <w:tab w:val="left" w:pos="9781"/>
        </w:tabs>
        <w:spacing w:before="60"/>
        <w:ind w:left="0" w:right="111"/>
        <w:jc w:val="center"/>
        <w:rPr>
          <w:spacing w:val="-1"/>
        </w:rPr>
      </w:pPr>
      <w:r>
        <w:rPr>
          <w:rFonts w:ascii="Dutch TL" w:hAnsi="Dutch TL"/>
          <w:b/>
          <w:noProof/>
          <w:lang w:eastAsia="lv-LV"/>
        </w:rPr>
        <w:drawing>
          <wp:inline distT="0" distB="0" distL="0" distR="0" wp14:anchorId="36A26DB6" wp14:editId="1057A51A">
            <wp:extent cx="563245" cy="638175"/>
            <wp:effectExtent l="0" t="0" r="8255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</w:t>
      </w:r>
    </w:p>
    <w:p w:rsidR="00A72464" w:rsidRDefault="00A72464" w:rsidP="00A72464">
      <w:pPr>
        <w:pStyle w:val="Heading1"/>
        <w:jc w:val="center"/>
        <w:rPr>
          <w:b w:val="0"/>
          <w:bCs w:val="0"/>
        </w:rPr>
      </w:pPr>
      <w:bookmarkStart w:id="0" w:name="OLE_LINK1"/>
      <w:bookmarkStart w:id="1" w:name="OLE_LINK2"/>
      <w:r w:rsidRPr="001A5F1B">
        <w:rPr>
          <w:b w:val="0"/>
          <w:sz w:val="28"/>
          <w:szCs w:val="28"/>
        </w:rPr>
        <w:t>BAUSKAS NOVADA PAŠVALDĪBA</w:t>
      </w:r>
    </w:p>
    <w:p w:rsidR="00A72464" w:rsidRDefault="00A72464" w:rsidP="00A72464">
      <w:pPr>
        <w:pStyle w:val="Heading2"/>
        <w:jc w:val="center"/>
        <w:rPr>
          <w:b/>
          <w:bCs/>
          <w:sz w:val="16"/>
        </w:rPr>
      </w:pPr>
      <w:r>
        <w:t>SKAISTKALNES VIDUSSKOLA</w:t>
      </w:r>
    </w:p>
    <w:p w:rsidR="00A72464" w:rsidRPr="0008023F" w:rsidRDefault="00A72464" w:rsidP="00A72464">
      <w:pPr>
        <w:jc w:val="center"/>
        <w:rPr>
          <w:sz w:val="24"/>
          <w:szCs w:val="24"/>
        </w:rPr>
      </w:pPr>
      <w:proofErr w:type="spellStart"/>
      <w:r w:rsidRPr="0008023F">
        <w:rPr>
          <w:sz w:val="24"/>
          <w:szCs w:val="24"/>
        </w:rPr>
        <w:t>Reģ</w:t>
      </w:r>
      <w:proofErr w:type="spellEnd"/>
      <w:r w:rsidRPr="0008023F">
        <w:rPr>
          <w:sz w:val="24"/>
          <w:szCs w:val="24"/>
        </w:rPr>
        <w:t>. Nr. 4513901289</w:t>
      </w:r>
    </w:p>
    <w:p w:rsidR="00A72464" w:rsidRPr="0008023F" w:rsidRDefault="00A72464" w:rsidP="00A72464">
      <w:pPr>
        <w:jc w:val="center"/>
        <w:rPr>
          <w:sz w:val="24"/>
          <w:szCs w:val="24"/>
        </w:rPr>
      </w:pPr>
      <w:r w:rsidRPr="0008023F">
        <w:rPr>
          <w:sz w:val="24"/>
          <w:szCs w:val="24"/>
        </w:rPr>
        <w:t xml:space="preserve">Skolas iela 5, Skaistkalnes pagasts, Bauskas novads, LV-3924, </w:t>
      </w:r>
    </w:p>
    <w:p w:rsidR="00A72464" w:rsidRDefault="00A72464" w:rsidP="00A72464">
      <w:pPr>
        <w:jc w:val="center"/>
      </w:pPr>
      <w:r w:rsidRPr="0008023F">
        <w:rPr>
          <w:sz w:val="24"/>
          <w:szCs w:val="24"/>
        </w:rPr>
        <w:t xml:space="preserve">Tālrunis 63933101,e-pasts </w:t>
      </w:r>
      <w:hyperlink r:id="rId6" w:history="1">
        <w:r w:rsidRPr="0008023F">
          <w:rPr>
            <w:rStyle w:val="Hyperlink"/>
            <w:sz w:val="24"/>
            <w:szCs w:val="24"/>
          </w:rPr>
          <w:t>skaistkalne.skola@vecumnieki.lv</w:t>
        </w:r>
      </w:hyperlink>
      <w:bookmarkEnd w:id="0"/>
      <w:bookmarkEnd w:id="1"/>
      <w:r>
        <w:rPr>
          <w:rStyle w:val="Hyperlink"/>
          <w:sz w:val="24"/>
          <w:szCs w:val="24"/>
        </w:rPr>
        <w:t xml:space="preserve"> , </w:t>
      </w:r>
      <w:hyperlink r:id="rId7" w:history="1">
        <w:r w:rsidRPr="002876F1">
          <w:rPr>
            <w:rStyle w:val="Hyperlink"/>
            <w:sz w:val="21"/>
            <w:szCs w:val="21"/>
          </w:rPr>
          <w:t>www</w:t>
        </w:r>
        <w:r w:rsidRPr="002876F1">
          <w:rPr>
            <w:rStyle w:val="Hyperlink"/>
          </w:rPr>
          <w:t>.skaistkalnevsk.edu.lv</w:t>
        </w:r>
      </w:hyperlink>
    </w:p>
    <w:p w:rsidR="00A72464" w:rsidRPr="00CB0F2A" w:rsidRDefault="00A72464" w:rsidP="00A72464">
      <w:pPr>
        <w:ind w:left="1440" w:right="-1"/>
        <w:jc w:val="center"/>
      </w:pPr>
      <w:r>
        <w:t>Skaistkalnes pagastā, Bauskas novadā</w:t>
      </w:r>
    </w:p>
    <w:p w:rsidR="0061191B" w:rsidRDefault="00835D3F" w:rsidP="00A72464">
      <w:pPr>
        <w:pStyle w:val="BodyText"/>
        <w:tabs>
          <w:tab w:val="left" w:pos="9781"/>
        </w:tabs>
        <w:spacing w:before="60"/>
        <w:ind w:left="0" w:right="111"/>
        <w:jc w:val="right"/>
      </w:pPr>
      <w:r>
        <w:rPr>
          <w:spacing w:val="-1"/>
        </w:rPr>
        <w:t>APSTIPRINU</w:t>
      </w:r>
    </w:p>
    <w:p w:rsidR="00901948" w:rsidRDefault="00901948" w:rsidP="00A72464">
      <w:pPr>
        <w:pStyle w:val="BodyText"/>
        <w:tabs>
          <w:tab w:val="left" w:pos="7823"/>
          <w:tab w:val="left" w:pos="9214"/>
        </w:tabs>
        <w:spacing w:before="39" w:line="276" w:lineRule="auto"/>
        <w:ind w:left="6352" w:right="110" w:firstLine="1948"/>
        <w:jc w:val="right"/>
      </w:pPr>
      <w:r>
        <w:t>Skaistkalnes vidusskolas direktore</w:t>
      </w:r>
    </w:p>
    <w:p w:rsidR="00901948" w:rsidRDefault="00901948" w:rsidP="00A72464">
      <w:pPr>
        <w:pStyle w:val="BodyText"/>
        <w:tabs>
          <w:tab w:val="left" w:pos="7823"/>
          <w:tab w:val="left" w:pos="9806"/>
        </w:tabs>
        <w:spacing w:before="39" w:line="276" w:lineRule="auto"/>
        <w:ind w:left="6352" w:right="110" w:firstLine="27"/>
        <w:jc w:val="right"/>
      </w:pPr>
      <w:r>
        <w:t xml:space="preserve">Svetlana </w:t>
      </w:r>
      <w:proofErr w:type="spellStart"/>
      <w:r>
        <w:t>Vāverniece</w:t>
      </w:r>
      <w:proofErr w:type="spellEnd"/>
    </w:p>
    <w:p w:rsidR="0061191B" w:rsidRDefault="00835D3F" w:rsidP="00A72464">
      <w:pPr>
        <w:pStyle w:val="BodyText"/>
        <w:tabs>
          <w:tab w:val="left" w:pos="7823"/>
          <w:tab w:val="left" w:pos="9806"/>
        </w:tabs>
        <w:spacing w:before="39" w:line="276" w:lineRule="auto"/>
        <w:ind w:left="6352" w:right="110" w:firstLine="1948"/>
        <w:jc w:val="right"/>
        <w:rPr>
          <w:sz w:val="20"/>
        </w:rPr>
      </w:pPr>
      <w:r>
        <w:t>202</w:t>
      </w:r>
      <w:r w:rsidR="00901948">
        <w:t>3</w:t>
      </w:r>
      <w:r>
        <w:t>. gada</w:t>
      </w:r>
      <w:r>
        <w:rPr>
          <w:u w:val="single"/>
        </w:rPr>
        <w:t xml:space="preserve"> </w:t>
      </w:r>
      <w:r w:rsidR="00B803E9">
        <w:rPr>
          <w:u w:val="single"/>
        </w:rPr>
        <w:t xml:space="preserve">  9. janvārī</w:t>
      </w:r>
    </w:p>
    <w:p w:rsidR="0061191B" w:rsidRDefault="0061191B" w:rsidP="00A72464">
      <w:pPr>
        <w:pStyle w:val="BodyText"/>
        <w:spacing w:before="10"/>
        <w:ind w:left="0"/>
        <w:jc w:val="right"/>
      </w:pPr>
    </w:p>
    <w:p w:rsidR="0061191B" w:rsidRPr="00A72464" w:rsidRDefault="00901948" w:rsidP="00A72464">
      <w:pPr>
        <w:pStyle w:val="Heading1"/>
        <w:spacing w:before="90"/>
        <w:ind w:left="3563" w:right="1540" w:hanging="2045"/>
        <w:rPr>
          <w:sz w:val="28"/>
          <w:szCs w:val="28"/>
        </w:rPr>
      </w:pPr>
      <w:r w:rsidRPr="00A72464">
        <w:rPr>
          <w:sz w:val="28"/>
          <w:szCs w:val="28"/>
        </w:rPr>
        <w:t xml:space="preserve">Skaistkalnes vidusskolas </w:t>
      </w:r>
      <w:r w:rsidR="00BB48E8" w:rsidRPr="00A72464">
        <w:rPr>
          <w:sz w:val="28"/>
          <w:szCs w:val="28"/>
        </w:rPr>
        <w:t xml:space="preserve">sporta </w:t>
      </w:r>
      <w:r w:rsidR="00835D3F" w:rsidRPr="00A72464">
        <w:rPr>
          <w:sz w:val="28"/>
          <w:szCs w:val="28"/>
        </w:rPr>
        <w:t xml:space="preserve"> zāles un koplietošanas telpu iekšējās kārtības noteikumi</w:t>
      </w:r>
    </w:p>
    <w:p w:rsidR="0061191B" w:rsidRPr="00A72464" w:rsidRDefault="0061191B" w:rsidP="00A72464">
      <w:pPr>
        <w:pStyle w:val="BodyText"/>
        <w:spacing w:before="4"/>
        <w:ind w:left="0"/>
        <w:rPr>
          <w:b/>
          <w:sz w:val="28"/>
          <w:szCs w:val="28"/>
        </w:rPr>
      </w:pPr>
    </w:p>
    <w:p w:rsidR="0061191B" w:rsidRDefault="00835D3F">
      <w:pPr>
        <w:pStyle w:val="ListParagraph"/>
        <w:numPr>
          <w:ilvl w:val="0"/>
          <w:numId w:val="4"/>
        </w:numPr>
        <w:tabs>
          <w:tab w:val="left" w:pos="480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Vispārīgie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noteikumi.</w:t>
      </w:r>
    </w:p>
    <w:p w:rsidR="0061191B" w:rsidRDefault="00835D3F" w:rsidP="00835D3F">
      <w:pPr>
        <w:pStyle w:val="ListParagraph"/>
        <w:numPr>
          <w:ilvl w:val="1"/>
          <w:numId w:val="6"/>
        </w:numPr>
        <w:tabs>
          <w:tab w:val="left" w:pos="836"/>
        </w:tabs>
        <w:spacing w:before="36"/>
        <w:rPr>
          <w:sz w:val="24"/>
        </w:rPr>
      </w:pPr>
      <w:r>
        <w:rPr>
          <w:sz w:val="24"/>
        </w:rPr>
        <w:t>Noteikumi nodro</w:t>
      </w:r>
      <w:r w:rsidR="00BB48E8">
        <w:rPr>
          <w:sz w:val="24"/>
        </w:rPr>
        <w:t>šina un veicina sporta zāles</w:t>
      </w:r>
      <w:r>
        <w:rPr>
          <w:sz w:val="24"/>
        </w:rPr>
        <w:t xml:space="preserve"> sekmīgu darbību un</w:t>
      </w:r>
      <w:r>
        <w:rPr>
          <w:spacing w:val="-6"/>
          <w:sz w:val="24"/>
        </w:rPr>
        <w:t xml:space="preserve"> </w:t>
      </w:r>
      <w:r>
        <w:rPr>
          <w:sz w:val="24"/>
        </w:rPr>
        <w:t>kārtību.</w:t>
      </w:r>
    </w:p>
    <w:p w:rsidR="0061191B" w:rsidRDefault="00835D3F" w:rsidP="00835D3F">
      <w:pPr>
        <w:pStyle w:val="ListParagraph"/>
        <w:numPr>
          <w:ilvl w:val="1"/>
          <w:numId w:val="6"/>
        </w:numPr>
        <w:tabs>
          <w:tab w:val="left" w:pos="896"/>
        </w:tabs>
        <w:spacing w:before="43" w:line="276" w:lineRule="auto"/>
        <w:ind w:right="114"/>
        <w:rPr>
          <w:sz w:val="24"/>
        </w:rPr>
      </w:pPr>
      <w:r>
        <w:tab/>
      </w:r>
      <w:r w:rsidR="00BB48E8">
        <w:rPr>
          <w:sz w:val="24"/>
        </w:rPr>
        <w:t>Izglītojamo</w:t>
      </w:r>
      <w:r>
        <w:rPr>
          <w:sz w:val="24"/>
        </w:rPr>
        <w:t>, klientu un apmeklētāju pienākums ir ievērot sporta kompleksa iekšējās kārtības noteikumus.</w:t>
      </w:r>
    </w:p>
    <w:p w:rsidR="0061191B" w:rsidRDefault="00835D3F" w:rsidP="00835D3F">
      <w:pPr>
        <w:pStyle w:val="ListParagraph"/>
        <w:numPr>
          <w:ilvl w:val="1"/>
          <w:numId w:val="6"/>
        </w:numPr>
        <w:tabs>
          <w:tab w:val="left" w:pos="836"/>
        </w:tabs>
        <w:spacing w:line="276" w:lineRule="auto"/>
        <w:ind w:right="111"/>
        <w:rPr>
          <w:sz w:val="24"/>
        </w:rPr>
      </w:pPr>
      <w:r>
        <w:rPr>
          <w:sz w:val="24"/>
        </w:rPr>
        <w:t>Atbildīgi pa</w:t>
      </w:r>
      <w:r w:rsidR="00BB6A71">
        <w:rPr>
          <w:sz w:val="24"/>
        </w:rPr>
        <w:t>r jauniešu, bērnu un viņu pārstāvju</w:t>
      </w:r>
      <w:r>
        <w:rPr>
          <w:sz w:val="24"/>
        </w:rPr>
        <w:t xml:space="preserve"> iepazīstināšanu ar šiem noteikumiem ir attiecīgo sporta nodarbību vadītāji un treneri.</w:t>
      </w:r>
    </w:p>
    <w:p w:rsidR="0061191B" w:rsidRPr="003E67E0" w:rsidRDefault="00835D3F" w:rsidP="003E67E0">
      <w:pPr>
        <w:pStyle w:val="ListParagraph"/>
        <w:numPr>
          <w:ilvl w:val="1"/>
          <w:numId w:val="6"/>
        </w:numPr>
        <w:tabs>
          <w:tab w:val="left" w:pos="896"/>
        </w:tabs>
        <w:spacing w:before="10" w:line="276" w:lineRule="auto"/>
        <w:ind w:left="284" w:right="113" w:firstLine="0"/>
        <w:rPr>
          <w:sz w:val="27"/>
        </w:rPr>
      </w:pPr>
      <w:r>
        <w:tab/>
      </w:r>
      <w:r>
        <w:rPr>
          <w:sz w:val="24"/>
        </w:rPr>
        <w:t>Ar šiem noteikumiem var iepazī</w:t>
      </w:r>
      <w:r w:rsidR="00BB48E8">
        <w:rPr>
          <w:sz w:val="24"/>
        </w:rPr>
        <w:t>ties pie sporta zāles infor</w:t>
      </w:r>
      <w:r>
        <w:rPr>
          <w:sz w:val="24"/>
        </w:rPr>
        <w:t xml:space="preserve">mācijas </w:t>
      </w:r>
      <w:r w:rsidR="003E67E0">
        <w:rPr>
          <w:sz w:val="24"/>
        </w:rPr>
        <w:t>stenda.</w:t>
      </w:r>
    </w:p>
    <w:p w:rsidR="0061191B" w:rsidRDefault="00835D3F">
      <w:pPr>
        <w:pStyle w:val="Heading1"/>
        <w:numPr>
          <w:ilvl w:val="0"/>
          <w:numId w:val="4"/>
        </w:numPr>
        <w:tabs>
          <w:tab w:val="left" w:pos="480"/>
        </w:tabs>
        <w:ind w:hanging="361"/>
        <w:jc w:val="both"/>
      </w:pPr>
      <w:r>
        <w:t>Iekšējie kārtības</w:t>
      </w:r>
      <w:r>
        <w:rPr>
          <w:spacing w:val="-2"/>
        </w:rPr>
        <w:t xml:space="preserve"> </w:t>
      </w:r>
      <w:r>
        <w:t>noteikumi.</w:t>
      </w:r>
    </w:p>
    <w:p w:rsidR="0061191B" w:rsidRDefault="003D5726" w:rsidP="001601A3">
      <w:pPr>
        <w:pStyle w:val="ListParagraph"/>
        <w:numPr>
          <w:ilvl w:val="1"/>
          <w:numId w:val="7"/>
        </w:numPr>
        <w:tabs>
          <w:tab w:val="left" w:pos="836"/>
        </w:tabs>
        <w:spacing w:before="36"/>
        <w:ind w:right="109"/>
        <w:jc w:val="both"/>
        <w:rPr>
          <w:sz w:val="24"/>
        </w:rPr>
      </w:pPr>
      <w:r>
        <w:rPr>
          <w:sz w:val="24"/>
        </w:rPr>
        <w:t xml:space="preserve">Sporta </w:t>
      </w:r>
      <w:r w:rsidR="00835D3F">
        <w:rPr>
          <w:sz w:val="24"/>
        </w:rPr>
        <w:t>zālē atļauts ieiet tikai nodarbību, treniņu un sacensību dalībniekiem, tikai tīros sporta apavos un sporta tērpos. Aizliegts trenēties ielas apavos. Gadījumā ja gaidot nodarbības ilgāku lai</w:t>
      </w:r>
      <w:r>
        <w:rPr>
          <w:sz w:val="24"/>
        </w:rPr>
        <w:t>ku ir jāuzturas sporta zāles</w:t>
      </w:r>
      <w:r w:rsidR="00835D3F">
        <w:rPr>
          <w:sz w:val="24"/>
        </w:rPr>
        <w:t xml:space="preserve"> kopl</w:t>
      </w:r>
      <w:r>
        <w:rPr>
          <w:sz w:val="24"/>
        </w:rPr>
        <w:t>ietošanās telpās, tad izglitojamiem</w:t>
      </w:r>
      <w:r w:rsidR="00835D3F">
        <w:rPr>
          <w:sz w:val="24"/>
        </w:rPr>
        <w:t xml:space="preserve"> tajās jāuzturas tīros sporta</w:t>
      </w:r>
      <w:r w:rsidR="00835D3F">
        <w:rPr>
          <w:spacing w:val="-2"/>
          <w:sz w:val="24"/>
        </w:rPr>
        <w:t xml:space="preserve"> </w:t>
      </w:r>
      <w:r w:rsidR="00835D3F">
        <w:rPr>
          <w:sz w:val="24"/>
        </w:rPr>
        <w:t>apavos</w:t>
      </w:r>
      <w:r>
        <w:rPr>
          <w:sz w:val="24"/>
        </w:rPr>
        <w:t>.</w:t>
      </w:r>
    </w:p>
    <w:p w:rsidR="0061191B" w:rsidRDefault="003D5726" w:rsidP="001601A3">
      <w:pPr>
        <w:pStyle w:val="ListParagraph"/>
        <w:numPr>
          <w:ilvl w:val="1"/>
          <w:numId w:val="7"/>
        </w:numPr>
        <w:tabs>
          <w:tab w:val="left" w:pos="836"/>
        </w:tabs>
        <w:ind w:right="110"/>
        <w:jc w:val="both"/>
        <w:rPr>
          <w:sz w:val="24"/>
        </w:rPr>
      </w:pPr>
      <w:r>
        <w:rPr>
          <w:sz w:val="24"/>
        </w:rPr>
        <w:t>Sporta zāles</w:t>
      </w:r>
      <w:r w:rsidR="00835D3F">
        <w:rPr>
          <w:sz w:val="24"/>
        </w:rPr>
        <w:t xml:space="preserve"> apmeklētājam jāuzvedas tā, lai netraucēt</w:t>
      </w:r>
      <w:r>
        <w:rPr>
          <w:sz w:val="24"/>
        </w:rPr>
        <w:t>u citiem sporta zāles</w:t>
      </w:r>
      <w:r w:rsidR="00835D3F">
        <w:rPr>
          <w:sz w:val="24"/>
        </w:rPr>
        <w:t xml:space="preserve"> apmeklētājiem, iev</w:t>
      </w:r>
      <w:r>
        <w:rPr>
          <w:sz w:val="24"/>
        </w:rPr>
        <w:t>ērojot iekšējos sporta zāles</w:t>
      </w:r>
      <w:r w:rsidR="00835D3F">
        <w:rPr>
          <w:sz w:val="24"/>
        </w:rPr>
        <w:t xml:space="preserve"> kārtības</w:t>
      </w:r>
      <w:r w:rsidR="00835D3F">
        <w:rPr>
          <w:spacing w:val="-5"/>
          <w:sz w:val="24"/>
        </w:rPr>
        <w:t xml:space="preserve"> </w:t>
      </w:r>
      <w:r w:rsidR="00835D3F">
        <w:rPr>
          <w:sz w:val="24"/>
        </w:rPr>
        <w:t>noteikumus.</w:t>
      </w:r>
    </w:p>
    <w:p w:rsidR="0061191B" w:rsidRDefault="00835D3F" w:rsidP="001601A3">
      <w:pPr>
        <w:pStyle w:val="ListParagraph"/>
        <w:numPr>
          <w:ilvl w:val="1"/>
          <w:numId w:val="7"/>
        </w:numPr>
        <w:tabs>
          <w:tab w:val="left" w:pos="836"/>
        </w:tabs>
        <w:jc w:val="both"/>
        <w:rPr>
          <w:sz w:val="24"/>
        </w:rPr>
      </w:pPr>
      <w:r>
        <w:rPr>
          <w:sz w:val="24"/>
        </w:rPr>
        <w:t>Lūdzam ievērot personīgo higiēnu un cienīt pārējos</w:t>
      </w:r>
      <w:r>
        <w:rPr>
          <w:spacing w:val="-2"/>
          <w:sz w:val="24"/>
        </w:rPr>
        <w:t xml:space="preserve"> </w:t>
      </w:r>
      <w:r w:rsidR="003D5726">
        <w:rPr>
          <w:sz w:val="24"/>
        </w:rPr>
        <w:t>apmeklētājus</w:t>
      </w:r>
      <w:r>
        <w:rPr>
          <w:sz w:val="24"/>
        </w:rPr>
        <w:t>.</w:t>
      </w:r>
    </w:p>
    <w:p w:rsidR="0061191B" w:rsidRDefault="003D5726" w:rsidP="001601A3">
      <w:pPr>
        <w:pStyle w:val="ListParagraph"/>
        <w:numPr>
          <w:ilvl w:val="1"/>
          <w:numId w:val="7"/>
        </w:numPr>
        <w:tabs>
          <w:tab w:val="left" w:pos="836"/>
        </w:tabs>
        <w:ind w:right="111"/>
        <w:jc w:val="both"/>
        <w:rPr>
          <w:sz w:val="24"/>
        </w:rPr>
      </w:pPr>
      <w:r>
        <w:rPr>
          <w:sz w:val="24"/>
        </w:rPr>
        <w:t xml:space="preserve"> Izglītojamais</w:t>
      </w:r>
      <w:r w:rsidR="00835D3F">
        <w:rPr>
          <w:sz w:val="24"/>
        </w:rPr>
        <w:t xml:space="preserve"> ir atbildīgs par person</w:t>
      </w:r>
      <w:r>
        <w:rPr>
          <w:sz w:val="24"/>
        </w:rPr>
        <w:t>iskajām mantām, sporta zāle</w:t>
      </w:r>
      <w:r w:rsidR="00835D3F">
        <w:rPr>
          <w:sz w:val="24"/>
        </w:rPr>
        <w:t xml:space="preserve"> neuzņemas materiālo atbildību par ģērbtuvēs un citur atstātajām materiālajām vērtībām, un autostāvvietā novietoto automašīnu.</w:t>
      </w:r>
    </w:p>
    <w:p w:rsidR="0061191B" w:rsidRDefault="00835D3F" w:rsidP="001601A3">
      <w:pPr>
        <w:pStyle w:val="ListParagraph"/>
        <w:numPr>
          <w:ilvl w:val="1"/>
          <w:numId w:val="7"/>
        </w:numPr>
        <w:tabs>
          <w:tab w:val="left" w:pos="836"/>
        </w:tabs>
        <w:ind w:right="114"/>
        <w:jc w:val="both"/>
        <w:rPr>
          <w:sz w:val="24"/>
        </w:rPr>
      </w:pPr>
      <w:r>
        <w:rPr>
          <w:sz w:val="24"/>
        </w:rPr>
        <w:t>Nodarbību, treniņu, sacensību laikā sporta inventārs tiek izmantots tikai tam paredzētajiem nolūkiem.</w:t>
      </w:r>
    </w:p>
    <w:p w:rsidR="0061191B" w:rsidRDefault="003D5726" w:rsidP="001601A3">
      <w:pPr>
        <w:pStyle w:val="ListParagraph"/>
        <w:numPr>
          <w:ilvl w:val="1"/>
          <w:numId w:val="7"/>
        </w:numPr>
        <w:tabs>
          <w:tab w:val="left" w:pos="836"/>
        </w:tabs>
        <w:ind w:right="112"/>
        <w:jc w:val="both"/>
        <w:rPr>
          <w:sz w:val="24"/>
        </w:rPr>
      </w:pPr>
      <w:r>
        <w:rPr>
          <w:sz w:val="24"/>
        </w:rPr>
        <w:t xml:space="preserve">Apmeklējot sporta zāli, izturēties saudzīgi pret </w:t>
      </w:r>
      <w:r w:rsidR="003E67E0">
        <w:rPr>
          <w:sz w:val="24"/>
        </w:rPr>
        <w:t xml:space="preserve">Skaistkalnes vidusskolas </w:t>
      </w:r>
      <w:r>
        <w:rPr>
          <w:sz w:val="24"/>
        </w:rPr>
        <w:t>sporta zāles īpašumu un paziņot sporta zāles darbiniekiem</w:t>
      </w:r>
      <w:r w:rsidR="00835D3F">
        <w:rPr>
          <w:sz w:val="24"/>
        </w:rPr>
        <w:t xml:space="preserve"> jebkur</w:t>
      </w:r>
      <w:r>
        <w:rPr>
          <w:sz w:val="24"/>
        </w:rPr>
        <w:t>us ievērotos bojājumus sporta zāles</w:t>
      </w:r>
      <w:r w:rsidR="00835D3F">
        <w:rPr>
          <w:sz w:val="24"/>
        </w:rPr>
        <w:t xml:space="preserve"> telpās, kā arī inventārā un iekārtās.</w:t>
      </w:r>
    </w:p>
    <w:p w:rsidR="0061191B" w:rsidRDefault="00835D3F" w:rsidP="001601A3">
      <w:pPr>
        <w:pStyle w:val="ListParagraph"/>
        <w:numPr>
          <w:ilvl w:val="1"/>
          <w:numId w:val="7"/>
        </w:numPr>
        <w:tabs>
          <w:tab w:val="left" w:pos="836"/>
        </w:tabs>
        <w:ind w:right="113"/>
        <w:jc w:val="both"/>
        <w:rPr>
          <w:sz w:val="24"/>
        </w:rPr>
      </w:pPr>
      <w:r>
        <w:rPr>
          <w:sz w:val="24"/>
        </w:rPr>
        <w:t>Par ļaunprātīgu inventāra, kā arī zāles, koplietošanas telpu vai aprīkojuma bojāšanu, materiālo atbildību kaitējumu segšanai un novēršanai nes vainīgais apmeklētājs vai viņa vecāki</w:t>
      </w:r>
      <w:r>
        <w:rPr>
          <w:spacing w:val="-1"/>
          <w:sz w:val="24"/>
        </w:rPr>
        <w:t xml:space="preserve"> </w:t>
      </w:r>
      <w:r>
        <w:rPr>
          <w:sz w:val="24"/>
        </w:rPr>
        <w:t>(aizbildņi).</w:t>
      </w:r>
    </w:p>
    <w:p w:rsidR="0061191B" w:rsidRDefault="003D5726" w:rsidP="001601A3">
      <w:pPr>
        <w:pStyle w:val="ListParagraph"/>
        <w:numPr>
          <w:ilvl w:val="1"/>
          <w:numId w:val="7"/>
        </w:numPr>
        <w:tabs>
          <w:tab w:val="left" w:pos="836"/>
        </w:tabs>
        <w:ind w:right="113"/>
        <w:jc w:val="both"/>
        <w:rPr>
          <w:sz w:val="24"/>
        </w:rPr>
      </w:pPr>
      <w:r>
        <w:rPr>
          <w:sz w:val="24"/>
        </w:rPr>
        <w:t xml:space="preserve"> Izglītojamiem, apmeklētājiem</w:t>
      </w:r>
      <w:r w:rsidR="00835D3F">
        <w:rPr>
          <w:sz w:val="24"/>
        </w:rPr>
        <w:t>, sporta zālē atļauts uzturēties tikai trenera/skolotāja uzraudzībā</w:t>
      </w:r>
      <w:r>
        <w:rPr>
          <w:sz w:val="24"/>
        </w:rPr>
        <w:t>.</w:t>
      </w:r>
    </w:p>
    <w:p w:rsidR="0061191B" w:rsidRDefault="00B6666F" w:rsidP="001601A3">
      <w:pPr>
        <w:pStyle w:val="ListParagraph"/>
        <w:numPr>
          <w:ilvl w:val="1"/>
          <w:numId w:val="7"/>
        </w:numPr>
        <w:tabs>
          <w:tab w:val="left" w:pos="1032"/>
        </w:tabs>
        <w:ind w:right="111"/>
        <w:jc w:val="both"/>
        <w:rPr>
          <w:sz w:val="24"/>
        </w:rPr>
      </w:pPr>
      <w:r>
        <w:rPr>
          <w:sz w:val="24"/>
        </w:rPr>
        <w:t>Sporta zāles darbinieki</w:t>
      </w:r>
      <w:r w:rsidR="00835D3F">
        <w:rPr>
          <w:sz w:val="24"/>
        </w:rPr>
        <w:t xml:space="preserve"> nenes</w:t>
      </w:r>
      <w:r>
        <w:rPr>
          <w:sz w:val="24"/>
        </w:rPr>
        <w:t xml:space="preserve"> atbildību gadījumā, ja apmeklētājam</w:t>
      </w:r>
      <w:r w:rsidR="00835D3F">
        <w:rPr>
          <w:sz w:val="24"/>
        </w:rPr>
        <w:t xml:space="preserve"> rodas traumas šo noteikumu neievērošanas rezultātā vai </w:t>
      </w:r>
      <w:r>
        <w:rPr>
          <w:sz w:val="24"/>
        </w:rPr>
        <w:t>no nepareizas sporta zāles</w:t>
      </w:r>
      <w:r w:rsidR="00835D3F">
        <w:rPr>
          <w:sz w:val="24"/>
        </w:rPr>
        <w:t xml:space="preserve"> inventāra</w:t>
      </w:r>
      <w:r w:rsidR="00835D3F">
        <w:rPr>
          <w:spacing w:val="-10"/>
          <w:sz w:val="24"/>
        </w:rPr>
        <w:t xml:space="preserve"> </w:t>
      </w:r>
      <w:r w:rsidR="00835D3F">
        <w:rPr>
          <w:sz w:val="24"/>
        </w:rPr>
        <w:t>izmantošanas.</w:t>
      </w:r>
    </w:p>
    <w:p w:rsidR="0061191B" w:rsidRDefault="00B6666F" w:rsidP="001601A3">
      <w:pPr>
        <w:pStyle w:val="ListParagraph"/>
        <w:numPr>
          <w:ilvl w:val="1"/>
          <w:numId w:val="7"/>
        </w:numPr>
        <w:tabs>
          <w:tab w:val="left" w:pos="972"/>
        </w:tabs>
        <w:ind w:right="108"/>
        <w:jc w:val="both"/>
        <w:rPr>
          <w:sz w:val="24"/>
        </w:rPr>
      </w:pPr>
      <w:r>
        <w:rPr>
          <w:sz w:val="24"/>
        </w:rPr>
        <w:t>Sporta zāles</w:t>
      </w:r>
      <w:r w:rsidR="00835D3F">
        <w:rPr>
          <w:sz w:val="24"/>
        </w:rPr>
        <w:t xml:space="preserve"> darbi</w:t>
      </w:r>
      <w:r>
        <w:rPr>
          <w:sz w:val="24"/>
        </w:rPr>
        <w:t>nieki ir tiesīgi palūgt  apmeklētāju atstāt sporta zāles</w:t>
      </w:r>
      <w:r w:rsidR="00835D3F">
        <w:rPr>
          <w:sz w:val="24"/>
        </w:rPr>
        <w:t xml:space="preserve"> </w:t>
      </w:r>
      <w:r>
        <w:rPr>
          <w:sz w:val="24"/>
        </w:rPr>
        <w:t>telpas un teritoriju, ja apmeklētājs</w:t>
      </w:r>
      <w:r w:rsidR="00835D3F">
        <w:rPr>
          <w:sz w:val="24"/>
        </w:rPr>
        <w:t xml:space="preserve"> ir pārkāpis iekšējās kārtības</w:t>
      </w:r>
      <w:r w:rsidR="00835D3F">
        <w:rPr>
          <w:spacing w:val="-2"/>
          <w:sz w:val="24"/>
        </w:rPr>
        <w:t xml:space="preserve"> </w:t>
      </w:r>
      <w:r w:rsidR="00835D3F">
        <w:rPr>
          <w:sz w:val="24"/>
        </w:rPr>
        <w:t>noteikumus.</w:t>
      </w:r>
    </w:p>
    <w:p w:rsidR="0061191B" w:rsidRDefault="00835D3F" w:rsidP="001601A3">
      <w:pPr>
        <w:pStyle w:val="ListParagraph"/>
        <w:numPr>
          <w:ilvl w:val="1"/>
          <w:numId w:val="7"/>
        </w:numPr>
        <w:tabs>
          <w:tab w:val="left" w:pos="973"/>
        </w:tabs>
        <w:jc w:val="both"/>
        <w:rPr>
          <w:sz w:val="24"/>
        </w:rPr>
      </w:pPr>
      <w:r>
        <w:rPr>
          <w:sz w:val="24"/>
        </w:rPr>
        <w:lastRenderedPageBreak/>
        <w:t xml:space="preserve">Apmeklētājiem jāievēro </w:t>
      </w:r>
      <w:r w:rsidR="00B6666F">
        <w:rPr>
          <w:sz w:val="24"/>
        </w:rPr>
        <w:t xml:space="preserve">skolotāja/trenera un citu sporta zāles </w:t>
      </w:r>
      <w:r>
        <w:rPr>
          <w:sz w:val="24"/>
        </w:rPr>
        <w:t>darbinieku</w:t>
      </w:r>
      <w:r>
        <w:rPr>
          <w:spacing w:val="-8"/>
          <w:sz w:val="24"/>
        </w:rPr>
        <w:t xml:space="preserve"> </w:t>
      </w:r>
      <w:r>
        <w:rPr>
          <w:sz w:val="24"/>
        </w:rPr>
        <w:t>norādījumi.</w:t>
      </w:r>
    </w:p>
    <w:p w:rsidR="0061191B" w:rsidRDefault="00835D3F" w:rsidP="001601A3">
      <w:pPr>
        <w:pStyle w:val="ListParagraph"/>
        <w:numPr>
          <w:ilvl w:val="1"/>
          <w:numId w:val="7"/>
        </w:numPr>
        <w:tabs>
          <w:tab w:val="left" w:pos="972"/>
        </w:tabs>
        <w:jc w:val="both"/>
        <w:rPr>
          <w:sz w:val="24"/>
        </w:rPr>
      </w:pPr>
      <w:r>
        <w:rPr>
          <w:sz w:val="24"/>
        </w:rPr>
        <w:t>Apmeklētājiem ielas apavos un apģērbā kategoriski aizliegts atrasties sporta</w:t>
      </w:r>
      <w:r>
        <w:rPr>
          <w:spacing w:val="-9"/>
          <w:sz w:val="24"/>
        </w:rPr>
        <w:t xml:space="preserve"> </w:t>
      </w:r>
      <w:r>
        <w:rPr>
          <w:sz w:val="24"/>
        </w:rPr>
        <w:t>zālē.</w:t>
      </w:r>
    </w:p>
    <w:p w:rsidR="0061191B" w:rsidRDefault="0061191B">
      <w:pPr>
        <w:jc w:val="both"/>
        <w:rPr>
          <w:sz w:val="24"/>
        </w:rPr>
      </w:pPr>
    </w:p>
    <w:p w:rsidR="0061191B" w:rsidRDefault="002937ED" w:rsidP="001601A3">
      <w:pPr>
        <w:pStyle w:val="ListParagraph"/>
        <w:numPr>
          <w:ilvl w:val="1"/>
          <w:numId w:val="7"/>
        </w:numPr>
        <w:tabs>
          <w:tab w:val="left" w:pos="972"/>
        </w:tabs>
        <w:spacing w:before="72"/>
        <w:ind w:right="112"/>
        <w:jc w:val="both"/>
        <w:rPr>
          <w:sz w:val="24"/>
        </w:rPr>
      </w:pPr>
      <w:r>
        <w:rPr>
          <w:sz w:val="24"/>
        </w:rPr>
        <w:t>A</w:t>
      </w:r>
      <w:bookmarkStart w:id="2" w:name="_GoBack"/>
      <w:bookmarkEnd w:id="2"/>
      <w:r w:rsidR="00835D3F">
        <w:rPr>
          <w:sz w:val="24"/>
        </w:rPr>
        <w:t>pmeklētājiem aizliegts kāpt vai lēkāt pa tribīņu krēsliem, likt kājas uz krēslu atzveltnēm</w:t>
      </w:r>
      <w:r w:rsidR="00B6666F">
        <w:rPr>
          <w:sz w:val="24"/>
        </w:rPr>
        <w:t>, radiatoriem vai palodzēm.</w:t>
      </w:r>
    </w:p>
    <w:p w:rsidR="0061191B" w:rsidRDefault="00B6666F" w:rsidP="001601A3">
      <w:pPr>
        <w:pStyle w:val="ListParagraph"/>
        <w:numPr>
          <w:ilvl w:val="1"/>
          <w:numId w:val="7"/>
        </w:numPr>
        <w:tabs>
          <w:tab w:val="left" w:pos="972"/>
        </w:tabs>
        <w:ind w:right="109"/>
        <w:jc w:val="both"/>
        <w:rPr>
          <w:sz w:val="24"/>
        </w:rPr>
      </w:pPr>
      <w:r>
        <w:rPr>
          <w:sz w:val="24"/>
        </w:rPr>
        <w:t>Sporta zāles</w:t>
      </w:r>
      <w:r w:rsidR="00835D3F">
        <w:rPr>
          <w:sz w:val="24"/>
        </w:rPr>
        <w:t xml:space="preserve"> apmeklētājiem, kuri nepiedalās nodarbībās, treniņos vai sacensībās, atļauts atrasties vienīgi skatītājiem paredzētās vietās tribīnēs, publiskajā </w:t>
      </w:r>
      <w:r>
        <w:rPr>
          <w:sz w:val="24"/>
        </w:rPr>
        <w:t>zonā, bez  ielas apaviem un ārdrēbēm.</w:t>
      </w:r>
      <w:r w:rsidR="00835D3F">
        <w:rPr>
          <w:sz w:val="24"/>
        </w:rPr>
        <w:t xml:space="preserve"> Zālē skatītāji drīkst atrasties tikai tad, ja ir viņiem paredzētas vietas, kuras norāda </w:t>
      </w:r>
      <w:r>
        <w:rPr>
          <w:sz w:val="24"/>
        </w:rPr>
        <w:t>skolotājs/treneris</w:t>
      </w:r>
      <w:r w:rsidR="00835D3F">
        <w:rPr>
          <w:color w:val="FF0000"/>
          <w:sz w:val="24"/>
        </w:rPr>
        <w:t>.</w:t>
      </w:r>
    </w:p>
    <w:p w:rsidR="0061191B" w:rsidRDefault="00B6666F" w:rsidP="001601A3">
      <w:pPr>
        <w:pStyle w:val="ListParagraph"/>
        <w:numPr>
          <w:ilvl w:val="1"/>
          <w:numId w:val="7"/>
        </w:numPr>
        <w:tabs>
          <w:tab w:val="left" w:pos="972"/>
        </w:tabs>
        <w:ind w:right="114"/>
        <w:jc w:val="both"/>
        <w:rPr>
          <w:sz w:val="24"/>
        </w:rPr>
      </w:pPr>
      <w:r>
        <w:rPr>
          <w:sz w:val="24"/>
        </w:rPr>
        <w:t xml:space="preserve">Sporta zāles </w:t>
      </w:r>
      <w:r w:rsidR="00835D3F">
        <w:rPr>
          <w:sz w:val="24"/>
        </w:rPr>
        <w:t>apmeklētājs nes atbildību par apzināti nepatiesu avārijas trauksmes radīšanu un personīgi, vai ar vecāku palīdzību sedz ar šo rīcību radītos materiālos</w:t>
      </w:r>
      <w:r w:rsidR="00835D3F">
        <w:rPr>
          <w:spacing w:val="-21"/>
          <w:sz w:val="24"/>
        </w:rPr>
        <w:t xml:space="preserve"> </w:t>
      </w:r>
      <w:r w:rsidR="00835D3F">
        <w:rPr>
          <w:sz w:val="24"/>
        </w:rPr>
        <w:t>zaudējum</w:t>
      </w:r>
      <w:r w:rsidR="001601A3">
        <w:rPr>
          <w:sz w:val="24"/>
        </w:rPr>
        <w:t>us.</w:t>
      </w:r>
    </w:p>
    <w:p w:rsidR="0061191B" w:rsidRDefault="0061191B">
      <w:pPr>
        <w:pStyle w:val="BodyText"/>
        <w:spacing w:before="8"/>
        <w:ind w:left="0"/>
        <w:rPr>
          <w:sz w:val="26"/>
        </w:rPr>
      </w:pPr>
    </w:p>
    <w:p w:rsidR="0061191B" w:rsidRDefault="00835D3F">
      <w:pPr>
        <w:pStyle w:val="ListParagraph"/>
        <w:numPr>
          <w:ilvl w:val="0"/>
          <w:numId w:val="4"/>
        </w:numPr>
        <w:tabs>
          <w:tab w:val="left" w:pos="420"/>
        </w:tabs>
        <w:ind w:left="420" w:hanging="301"/>
        <w:jc w:val="left"/>
        <w:rPr>
          <w:b/>
          <w:sz w:val="24"/>
        </w:rPr>
      </w:pPr>
      <w:r>
        <w:rPr>
          <w:b/>
          <w:sz w:val="24"/>
        </w:rPr>
        <w:t>Nodarbību vadītāju (</w:t>
      </w:r>
      <w:r>
        <w:rPr>
          <w:b/>
          <w:i/>
          <w:sz w:val="24"/>
        </w:rPr>
        <w:t>skolotāju, treneru, instruktoru</w:t>
      </w:r>
      <w:r>
        <w:rPr>
          <w:b/>
          <w:sz w:val="24"/>
        </w:rPr>
        <w:t>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pienākumi.</w:t>
      </w:r>
    </w:p>
    <w:p w:rsidR="0061191B" w:rsidRDefault="00835D3F" w:rsidP="001601A3">
      <w:pPr>
        <w:pStyle w:val="ListParagraph"/>
        <w:numPr>
          <w:ilvl w:val="1"/>
          <w:numId w:val="10"/>
        </w:numPr>
        <w:tabs>
          <w:tab w:val="left" w:pos="822"/>
        </w:tabs>
        <w:spacing w:before="19" w:line="261" w:lineRule="auto"/>
        <w:ind w:right="113"/>
        <w:rPr>
          <w:sz w:val="24"/>
        </w:rPr>
      </w:pPr>
      <w:r>
        <w:rPr>
          <w:sz w:val="24"/>
        </w:rPr>
        <w:t xml:space="preserve">Nodarbību vadītāji ir </w:t>
      </w:r>
      <w:r w:rsidR="00B6666F">
        <w:rPr>
          <w:sz w:val="24"/>
        </w:rPr>
        <w:t xml:space="preserve">atbildīgi par audzēkņu </w:t>
      </w:r>
      <w:r>
        <w:rPr>
          <w:sz w:val="24"/>
        </w:rPr>
        <w:t>un apmeklētāju iep</w:t>
      </w:r>
      <w:r w:rsidR="00B6666F">
        <w:rPr>
          <w:sz w:val="24"/>
        </w:rPr>
        <w:t>azīstināšanu ar sporta zāles</w:t>
      </w:r>
      <w:r>
        <w:rPr>
          <w:sz w:val="24"/>
        </w:rPr>
        <w:t xml:space="preserve"> iekšējās kārtības</w:t>
      </w:r>
      <w:r>
        <w:rPr>
          <w:spacing w:val="-2"/>
          <w:sz w:val="24"/>
        </w:rPr>
        <w:t xml:space="preserve"> </w:t>
      </w:r>
      <w:r>
        <w:rPr>
          <w:sz w:val="24"/>
        </w:rPr>
        <w:t>noteikumiem.</w:t>
      </w:r>
    </w:p>
    <w:p w:rsidR="001601A3" w:rsidRDefault="00835D3F" w:rsidP="001601A3">
      <w:pPr>
        <w:pStyle w:val="ListParagraph"/>
        <w:numPr>
          <w:ilvl w:val="1"/>
          <w:numId w:val="10"/>
        </w:numPr>
        <w:tabs>
          <w:tab w:val="left" w:pos="822"/>
        </w:tabs>
        <w:spacing w:line="261" w:lineRule="auto"/>
        <w:ind w:right="114"/>
        <w:rPr>
          <w:sz w:val="24"/>
        </w:rPr>
      </w:pPr>
      <w:r>
        <w:rPr>
          <w:sz w:val="24"/>
        </w:rPr>
        <w:t>Nodarbību vadītāji ir atbildīgi par saviem audzēkņ</w:t>
      </w:r>
      <w:r w:rsidR="001601A3">
        <w:rPr>
          <w:sz w:val="24"/>
        </w:rPr>
        <w:t xml:space="preserve">iem un šo noteikumu ievērošanas </w:t>
      </w:r>
      <w:r>
        <w:rPr>
          <w:sz w:val="24"/>
        </w:rPr>
        <w:t xml:space="preserve">nodrošināšanu nodarbību laikā sporta </w:t>
      </w:r>
      <w:r w:rsidR="00B6666F">
        <w:rPr>
          <w:sz w:val="24"/>
        </w:rPr>
        <w:t>zāles</w:t>
      </w:r>
      <w:r>
        <w:rPr>
          <w:spacing w:val="-2"/>
          <w:sz w:val="24"/>
        </w:rPr>
        <w:t xml:space="preserve"> </w:t>
      </w:r>
      <w:r>
        <w:rPr>
          <w:sz w:val="24"/>
        </w:rPr>
        <w:t>telpās</w:t>
      </w:r>
      <w:r w:rsidR="001601A3">
        <w:rPr>
          <w:sz w:val="24"/>
        </w:rPr>
        <w:t>.</w:t>
      </w:r>
    </w:p>
    <w:p w:rsidR="001601A3" w:rsidRDefault="00835D3F" w:rsidP="001601A3">
      <w:pPr>
        <w:pStyle w:val="ListParagraph"/>
        <w:numPr>
          <w:ilvl w:val="1"/>
          <w:numId w:val="10"/>
        </w:numPr>
        <w:tabs>
          <w:tab w:val="left" w:pos="822"/>
        </w:tabs>
        <w:spacing w:line="261" w:lineRule="auto"/>
        <w:ind w:right="114"/>
        <w:rPr>
          <w:sz w:val="24"/>
        </w:rPr>
      </w:pPr>
      <w:r w:rsidRPr="001601A3">
        <w:rPr>
          <w:sz w:val="24"/>
        </w:rPr>
        <w:t>Nodarbību vadītāji ir personīgi atbildīgi par inventāra, mat</w:t>
      </w:r>
      <w:r w:rsidR="001601A3" w:rsidRPr="001601A3">
        <w:rPr>
          <w:sz w:val="24"/>
        </w:rPr>
        <w:t xml:space="preserve">eriālās bāzes, iekārtu un telpu </w:t>
      </w:r>
      <w:r w:rsidRPr="001601A3">
        <w:rPr>
          <w:sz w:val="24"/>
        </w:rPr>
        <w:t>saglabāšanu nodarbību laikā. Ievēro elektrības taupību zālē un palīgtelpās nodarbību</w:t>
      </w:r>
      <w:r w:rsidRPr="001601A3">
        <w:rPr>
          <w:spacing w:val="-11"/>
          <w:sz w:val="24"/>
        </w:rPr>
        <w:t xml:space="preserve"> </w:t>
      </w:r>
      <w:r w:rsidRPr="001601A3">
        <w:rPr>
          <w:sz w:val="24"/>
        </w:rPr>
        <w:t>laikā.</w:t>
      </w:r>
    </w:p>
    <w:p w:rsidR="001601A3" w:rsidRDefault="00835D3F" w:rsidP="001601A3">
      <w:pPr>
        <w:pStyle w:val="ListParagraph"/>
        <w:numPr>
          <w:ilvl w:val="1"/>
          <w:numId w:val="10"/>
        </w:numPr>
        <w:tabs>
          <w:tab w:val="left" w:pos="822"/>
        </w:tabs>
        <w:spacing w:line="261" w:lineRule="auto"/>
        <w:ind w:right="114"/>
        <w:rPr>
          <w:sz w:val="24"/>
        </w:rPr>
      </w:pPr>
      <w:r w:rsidRPr="001601A3">
        <w:rPr>
          <w:sz w:val="24"/>
        </w:rPr>
        <w:t>Nodarbību vadītāji konstatētās nekārtības, inventāra, iekārtu un</w:t>
      </w:r>
      <w:r w:rsidR="001601A3" w:rsidRPr="001601A3">
        <w:rPr>
          <w:sz w:val="24"/>
        </w:rPr>
        <w:t xml:space="preserve"> telpu bojājumus fiksē kopā ar</w:t>
      </w:r>
      <w:r w:rsidR="00901948">
        <w:rPr>
          <w:sz w:val="24"/>
        </w:rPr>
        <w:t xml:space="preserve"> sporta zāles dežurantu, apkopēju un skolotāju/treneri </w:t>
      </w:r>
      <w:r w:rsidRPr="001601A3">
        <w:rPr>
          <w:sz w:val="24"/>
        </w:rPr>
        <w:t xml:space="preserve">, atzīmējot tos </w:t>
      </w:r>
      <w:r w:rsidR="00ED5398">
        <w:rPr>
          <w:sz w:val="24"/>
        </w:rPr>
        <w:t>sporta zāles</w:t>
      </w:r>
      <w:r w:rsidRPr="001601A3">
        <w:rPr>
          <w:spacing w:val="-5"/>
          <w:sz w:val="24"/>
        </w:rPr>
        <w:t xml:space="preserve"> </w:t>
      </w:r>
      <w:r w:rsidRPr="001601A3">
        <w:rPr>
          <w:sz w:val="24"/>
        </w:rPr>
        <w:t>žurnālā.</w:t>
      </w:r>
    </w:p>
    <w:p w:rsidR="0061191B" w:rsidRPr="001601A3" w:rsidRDefault="00835D3F" w:rsidP="001601A3">
      <w:pPr>
        <w:pStyle w:val="ListParagraph"/>
        <w:numPr>
          <w:ilvl w:val="1"/>
          <w:numId w:val="10"/>
        </w:numPr>
        <w:tabs>
          <w:tab w:val="left" w:pos="822"/>
        </w:tabs>
        <w:spacing w:line="261" w:lineRule="auto"/>
        <w:ind w:right="114"/>
        <w:rPr>
          <w:sz w:val="24"/>
        </w:rPr>
      </w:pPr>
      <w:r w:rsidRPr="001601A3">
        <w:rPr>
          <w:sz w:val="24"/>
        </w:rPr>
        <w:t>Nodarbību vadītāji sedz materiālos zaudējumus, kas rad</w:t>
      </w:r>
      <w:r w:rsidR="001601A3" w:rsidRPr="001601A3">
        <w:rPr>
          <w:sz w:val="24"/>
        </w:rPr>
        <w:t xml:space="preserve">ušies viņu nodarbību laikā. </w:t>
      </w:r>
      <w:r w:rsidRPr="001601A3">
        <w:rPr>
          <w:sz w:val="24"/>
        </w:rPr>
        <w:t>Nodarbību laikā nodrošina kārtību, tīrību un drošību sporta zālē,  ģērbtuvēs, tualetēs un  dušās.</w:t>
      </w:r>
    </w:p>
    <w:p w:rsidR="0061191B" w:rsidRDefault="00835D3F" w:rsidP="001601A3">
      <w:pPr>
        <w:pStyle w:val="ListParagraph"/>
        <w:numPr>
          <w:ilvl w:val="1"/>
          <w:numId w:val="10"/>
        </w:numPr>
        <w:tabs>
          <w:tab w:val="left" w:pos="822"/>
        </w:tabs>
        <w:spacing w:line="274" w:lineRule="exact"/>
        <w:rPr>
          <w:sz w:val="24"/>
        </w:rPr>
      </w:pPr>
      <w:r>
        <w:rPr>
          <w:sz w:val="24"/>
        </w:rPr>
        <w:t>Nodarbību vadītāji atbild par drošības noteikumu ievērošanu nodarbību</w:t>
      </w:r>
      <w:r>
        <w:rPr>
          <w:spacing w:val="-6"/>
          <w:sz w:val="24"/>
        </w:rPr>
        <w:t xml:space="preserve"> </w:t>
      </w:r>
      <w:r>
        <w:rPr>
          <w:sz w:val="24"/>
        </w:rPr>
        <w:t>laikā.</w:t>
      </w:r>
    </w:p>
    <w:p w:rsidR="0061191B" w:rsidRDefault="00835D3F" w:rsidP="001601A3">
      <w:pPr>
        <w:pStyle w:val="ListParagraph"/>
        <w:numPr>
          <w:ilvl w:val="1"/>
          <w:numId w:val="10"/>
        </w:numPr>
        <w:tabs>
          <w:tab w:val="left" w:pos="822"/>
        </w:tabs>
        <w:spacing w:before="18" w:line="261" w:lineRule="auto"/>
        <w:ind w:right="109"/>
        <w:rPr>
          <w:sz w:val="24"/>
        </w:rPr>
      </w:pPr>
      <w:r>
        <w:rPr>
          <w:sz w:val="24"/>
        </w:rPr>
        <w:t>Nepieļauj nepiederošu personu atrašanos sporta zālē nodarbību laikā un rūpējas par nodarbību dalībnieku mantu</w:t>
      </w:r>
      <w:r>
        <w:rPr>
          <w:spacing w:val="-1"/>
          <w:sz w:val="24"/>
        </w:rPr>
        <w:t xml:space="preserve"> </w:t>
      </w:r>
      <w:r>
        <w:rPr>
          <w:sz w:val="24"/>
        </w:rPr>
        <w:t>saglabāšanu.</w:t>
      </w:r>
    </w:p>
    <w:p w:rsidR="001601A3" w:rsidRDefault="00835D3F" w:rsidP="001601A3">
      <w:pPr>
        <w:pStyle w:val="ListParagraph"/>
        <w:numPr>
          <w:ilvl w:val="1"/>
          <w:numId w:val="10"/>
        </w:numPr>
        <w:tabs>
          <w:tab w:val="left" w:pos="822"/>
        </w:tabs>
        <w:spacing w:line="261" w:lineRule="auto"/>
        <w:ind w:right="111"/>
        <w:rPr>
          <w:sz w:val="24"/>
        </w:rPr>
      </w:pPr>
      <w:r>
        <w:rPr>
          <w:sz w:val="24"/>
        </w:rPr>
        <w:t>Nodarbību vadītājs atbildīgs par izmantotā inventār</w:t>
      </w:r>
      <w:r w:rsidR="001601A3">
        <w:rPr>
          <w:sz w:val="24"/>
        </w:rPr>
        <w:t xml:space="preserve">a novākšanu un sakārtošanu. </w:t>
      </w:r>
    </w:p>
    <w:p w:rsidR="001601A3" w:rsidRDefault="00835D3F" w:rsidP="001601A3">
      <w:pPr>
        <w:pStyle w:val="ListParagraph"/>
        <w:numPr>
          <w:ilvl w:val="1"/>
          <w:numId w:val="10"/>
        </w:numPr>
        <w:tabs>
          <w:tab w:val="left" w:pos="822"/>
        </w:tabs>
        <w:spacing w:line="261" w:lineRule="auto"/>
        <w:ind w:right="111"/>
        <w:rPr>
          <w:sz w:val="24"/>
        </w:rPr>
      </w:pPr>
      <w:r>
        <w:rPr>
          <w:sz w:val="24"/>
        </w:rPr>
        <w:t>Nodarbību vadītājs ir atbildīgs, lai viņa vadītā nodarbība beigtos savlaicīgi un visi nodarbības dalībnieki organizēti, vienlaicīgi atstātu sporta zāli un ģērbtuves, lai netraucētu pārģērbšanos un treniņa procesu citiem sporta zāles</w:t>
      </w:r>
      <w:r>
        <w:rPr>
          <w:spacing w:val="-3"/>
          <w:sz w:val="24"/>
        </w:rPr>
        <w:t xml:space="preserve"> </w:t>
      </w:r>
      <w:r>
        <w:rPr>
          <w:sz w:val="24"/>
        </w:rPr>
        <w:t>apmeklētājiem</w:t>
      </w:r>
    </w:p>
    <w:p w:rsidR="0061191B" w:rsidRDefault="001601A3" w:rsidP="001601A3">
      <w:pPr>
        <w:pStyle w:val="ListParagraph"/>
        <w:spacing w:line="261" w:lineRule="auto"/>
        <w:ind w:left="851" w:right="111" w:hanging="567"/>
        <w:rPr>
          <w:sz w:val="24"/>
          <w:szCs w:val="24"/>
        </w:rPr>
      </w:pPr>
      <w:r>
        <w:rPr>
          <w:sz w:val="24"/>
        </w:rPr>
        <w:t xml:space="preserve">3.10. </w:t>
      </w:r>
      <w:r w:rsidRPr="00ED5398">
        <w:rPr>
          <w:sz w:val="24"/>
          <w:szCs w:val="24"/>
        </w:rPr>
        <w:t>N</w:t>
      </w:r>
      <w:r w:rsidR="00835D3F" w:rsidRPr="00ED5398">
        <w:rPr>
          <w:sz w:val="24"/>
          <w:szCs w:val="24"/>
        </w:rPr>
        <w:t>odarbību vadītājiem ir pienākums pārliecināties un rūpēties par to,</w:t>
      </w:r>
      <w:r w:rsidRPr="00ED5398">
        <w:rPr>
          <w:sz w:val="24"/>
          <w:szCs w:val="24"/>
        </w:rPr>
        <w:t xml:space="preserve"> lai paceļot vai nolaižot zāles </w:t>
      </w:r>
      <w:r w:rsidR="00835D3F" w:rsidRPr="00ED5398">
        <w:rPr>
          <w:sz w:val="24"/>
          <w:szCs w:val="24"/>
        </w:rPr>
        <w:t>sadalošo sienu vai piekaramos gro</w:t>
      </w:r>
      <w:r w:rsidR="003B58F2">
        <w:rPr>
          <w:sz w:val="24"/>
          <w:szCs w:val="24"/>
        </w:rPr>
        <w:t>zus zem tiem neatrastos izglītojamie</w:t>
      </w:r>
      <w:r w:rsidR="00835D3F" w:rsidRPr="00ED5398">
        <w:rPr>
          <w:sz w:val="24"/>
          <w:szCs w:val="24"/>
        </w:rPr>
        <w:t xml:space="preserve"> vai citi cilvēki.</w:t>
      </w:r>
    </w:p>
    <w:p w:rsidR="000A28BF" w:rsidRPr="00ED5398" w:rsidRDefault="000A28BF" w:rsidP="001601A3">
      <w:pPr>
        <w:pStyle w:val="ListParagraph"/>
        <w:spacing w:line="261" w:lineRule="auto"/>
        <w:ind w:left="851" w:right="111" w:hanging="567"/>
        <w:rPr>
          <w:sz w:val="24"/>
          <w:szCs w:val="24"/>
        </w:rPr>
      </w:pPr>
      <w:r>
        <w:rPr>
          <w:sz w:val="24"/>
          <w:szCs w:val="24"/>
        </w:rPr>
        <w:t xml:space="preserve">3.11. Sporta skolotājs, nodarbību vadītājs ar šiem noteikumiem </w:t>
      </w:r>
      <w:r w:rsidR="00901948">
        <w:rPr>
          <w:sz w:val="24"/>
          <w:szCs w:val="24"/>
        </w:rPr>
        <w:t xml:space="preserve">Skaistkalnes vidusskolas </w:t>
      </w:r>
      <w:r>
        <w:rPr>
          <w:sz w:val="24"/>
          <w:szCs w:val="24"/>
        </w:rPr>
        <w:t xml:space="preserve">izglītojamos iepazīstina divas reizes mācību gadā. Ar šiem noteikumiem izglītojamie tiek iepazīstināti mācību gada pirmā semestra sākumā un mācību gada otrā semestra sākumā. </w:t>
      </w:r>
    </w:p>
    <w:p w:rsidR="0061191B" w:rsidRDefault="0061191B">
      <w:pPr>
        <w:pStyle w:val="BodyText"/>
        <w:spacing w:before="6"/>
        <w:ind w:left="0"/>
        <w:rPr>
          <w:sz w:val="21"/>
        </w:rPr>
      </w:pPr>
    </w:p>
    <w:p w:rsidR="0061191B" w:rsidRDefault="00835D3F">
      <w:pPr>
        <w:pStyle w:val="Heading1"/>
        <w:numPr>
          <w:ilvl w:val="0"/>
          <w:numId w:val="4"/>
        </w:numPr>
        <w:tabs>
          <w:tab w:val="left" w:pos="301"/>
        </w:tabs>
        <w:spacing w:line="274" w:lineRule="exact"/>
        <w:ind w:left="300" w:hanging="182"/>
        <w:jc w:val="left"/>
        <w:rPr>
          <w:sz w:val="22"/>
        </w:rPr>
      </w:pPr>
      <w:r>
        <w:t>Apmeklētājam</w:t>
      </w:r>
      <w:r>
        <w:rPr>
          <w:spacing w:val="-4"/>
        </w:rPr>
        <w:t xml:space="preserve"> </w:t>
      </w:r>
      <w:r>
        <w:t>aizliegts:</w:t>
      </w:r>
    </w:p>
    <w:p w:rsidR="00BA2392" w:rsidRDefault="00835D3F" w:rsidP="00BA2392">
      <w:pPr>
        <w:pStyle w:val="ListParagraph"/>
        <w:numPr>
          <w:ilvl w:val="1"/>
          <w:numId w:val="12"/>
        </w:numPr>
        <w:tabs>
          <w:tab w:val="left" w:pos="765"/>
        </w:tabs>
        <w:ind w:right="4388"/>
        <w:rPr>
          <w:sz w:val="24"/>
        </w:rPr>
      </w:pPr>
      <w:r>
        <w:rPr>
          <w:sz w:val="24"/>
        </w:rPr>
        <w:t>trenēties bez sp</w:t>
      </w:r>
      <w:r w:rsidR="00BA2392">
        <w:rPr>
          <w:sz w:val="24"/>
        </w:rPr>
        <w:t xml:space="preserve">orta apaviem, sporta tērpa; </w:t>
      </w:r>
    </w:p>
    <w:p w:rsidR="00BA2392" w:rsidRDefault="00835D3F" w:rsidP="00901948">
      <w:pPr>
        <w:pStyle w:val="ListParagraph"/>
        <w:numPr>
          <w:ilvl w:val="1"/>
          <w:numId w:val="12"/>
        </w:numPr>
        <w:tabs>
          <w:tab w:val="left" w:pos="765"/>
        </w:tabs>
        <w:ind w:right="4388"/>
        <w:rPr>
          <w:sz w:val="24"/>
        </w:rPr>
      </w:pPr>
      <w:r>
        <w:rPr>
          <w:sz w:val="24"/>
        </w:rPr>
        <w:t xml:space="preserve">traucēt trenēties citiem </w:t>
      </w:r>
      <w:r w:rsidR="003B58F2">
        <w:rPr>
          <w:sz w:val="24"/>
        </w:rPr>
        <w:t>sporta zāles</w:t>
      </w:r>
      <w:r>
        <w:rPr>
          <w:spacing w:val="-13"/>
          <w:sz w:val="24"/>
        </w:rPr>
        <w:t xml:space="preserve"> </w:t>
      </w:r>
      <w:r w:rsidR="00901948">
        <w:rPr>
          <w:spacing w:val="-13"/>
          <w:sz w:val="24"/>
        </w:rPr>
        <w:t>a</w:t>
      </w:r>
      <w:r>
        <w:rPr>
          <w:sz w:val="24"/>
        </w:rPr>
        <w:t>pmeklētājiem;</w:t>
      </w:r>
    </w:p>
    <w:p w:rsidR="0061191B" w:rsidRPr="00BA2392" w:rsidRDefault="00835D3F" w:rsidP="00BA2392">
      <w:pPr>
        <w:pStyle w:val="ListParagraph"/>
        <w:numPr>
          <w:ilvl w:val="1"/>
          <w:numId w:val="12"/>
        </w:numPr>
        <w:tabs>
          <w:tab w:val="left" w:pos="765"/>
          <w:tab w:val="left" w:pos="9923"/>
        </w:tabs>
        <w:ind w:right="57"/>
        <w:rPr>
          <w:sz w:val="24"/>
        </w:rPr>
      </w:pPr>
      <w:r w:rsidRPr="00BA2392">
        <w:rPr>
          <w:sz w:val="24"/>
        </w:rPr>
        <w:t>mest inventāru uz</w:t>
      </w:r>
      <w:r w:rsidR="00BA2392">
        <w:rPr>
          <w:sz w:val="24"/>
        </w:rPr>
        <w:t xml:space="preserve"> grīdas vai lietot neatbilstošu </w:t>
      </w:r>
      <w:r w:rsidRPr="00BA2392">
        <w:rPr>
          <w:sz w:val="24"/>
        </w:rPr>
        <w:t>inventāru, kas var nodarīt bojājumus sporta zālei;</w:t>
      </w:r>
    </w:p>
    <w:p w:rsidR="00BA2392" w:rsidRDefault="003B58F2" w:rsidP="00BA2392">
      <w:pPr>
        <w:pStyle w:val="ListParagraph"/>
        <w:numPr>
          <w:ilvl w:val="1"/>
          <w:numId w:val="12"/>
        </w:numPr>
        <w:tabs>
          <w:tab w:val="left" w:pos="765"/>
        </w:tabs>
        <w:rPr>
          <w:sz w:val="24"/>
        </w:rPr>
      </w:pPr>
      <w:r>
        <w:rPr>
          <w:sz w:val="24"/>
        </w:rPr>
        <w:t>iznest sporta zāles</w:t>
      </w:r>
      <w:r w:rsidR="00835D3F">
        <w:rPr>
          <w:sz w:val="24"/>
        </w:rPr>
        <w:t xml:space="preserve"> piederošo inventāru ārpus sporta </w:t>
      </w:r>
      <w:r>
        <w:rPr>
          <w:sz w:val="24"/>
        </w:rPr>
        <w:t>zāles</w:t>
      </w:r>
      <w:r w:rsidR="00835D3F">
        <w:rPr>
          <w:spacing w:val="-5"/>
          <w:sz w:val="24"/>
        </w:rPr>
        <w:t xml:space="preserve"> </w:t>
      </w:r>
      <w:r w:rsidR="00835D3F">
        <w:rPr>
          <w:sz w:val="24"/>
        </w:rPr>
        <w:t>telpām;</w:t>
      </w:r>
    </w:p>
    <w:p w:rsidR="0061191B" w:rsidRPr="00BA2392" w:rsidRDefault="00835D3F" w:rsidP="00BA2392">
      <w:pPr>
        <w:pStyle w:val="ListParagraph"/>
        <w:numPr>
          <w:ilvl w:val="1"/>
          <w:numId w:val="12"/>
        </w:numPr>
        <w:tabs>
          <w:tab w:val="left" w:pos="765"/>
        </w:tabs>
        <w:rPr>
          <w:sz w:val="24"/>
        </w:rPr>
      </w:pPr>
      <w:r w:rsidRPr="00BA2392">
        <w:rPr>
          <w:sz w:val="24"/>
        </w:rPr>
        <w:t xml:space="preserve">ienest un lietot </w:t>
      </w:r>
      <w:r w:rsidR="003B58F2">
        <w:rPr>
          <w:sz w:val="24"/>
        </w:rPr>
        <w:t>alkoholiskos dzērienus sporta zāles</w:t>
      </w:r>
      <w:r w:rsidRPr="00BA2392">
        <w:rPr>
          <w:sz w:val="24"/>
        </w:rPr>
        <w:t xml:space="preserve"> telpās, izplatīt un/vai trenēties alkohola un/vai psihotropo vielu</w:t>
      </w:r>
      <w:r w:rsidRPr="00BA2392">
        <w:rPr>
          <w:spacing w:val="-1"/>
          <w:sz w:val="24"/>
        </w:rPr>
        <w:t xml:space="preserve"> </w:t>
      </w:r>
      <w:r w:rsidRPr="00BA2392">
        <w:rPr>
          <w:sz w:val="24"/>
        </w:rPr>
        <w:t>reibumā;</w:t>
      </w:r>
    </w:p>
    <w:p w:rsidR="00BA2392" w:rsidRDefault="00835D3F" w:rsidP="00BA2392">
      <w:pPr>
        <w:pStyle w:val="ListParagraph"/>
        <w:numPr>
          <w:ilvl w:val="1"/>
          <w:numId w:val="12"/>
        </w:numPr>
        <w:tabs>
          <w:tab w:val="left" w:pos="765"/>
        </w:tabs>
        <w:rPr>
          <w:sz w:val="24"/>
        </w:rPr>
      </w:pPr>
      <w:r>
        <w:rPr>
          <w:sz w:val="24"/>
        </w:rPr>
        <w:t xml:space="preserve">smēķēt </w:t>
      </w:r>
      <w:r w:rsidR="002F3406">
        <w:rPr>
          <w:sz w:val="24"/>
        </w:rPr>
        <w:t xml:space="preserve"> cigaretes, elektroniskās cigaretes un lietot citus tabakas izstrādājumus </w:t>
      </w:r>
      <w:r>
        <w:rPr>
          <w:sz w:val="24"/>
        </w:rPr>
        <w:t>telpās</w:t>
      </w:r>
      <w:r w:rsidR="002F3406">
        <w:rPr>
          <w:sz w:val="24"/>
        </w:rPr>
        <w:t xml:space="preserve"> un skolas teritorijās</w:t>
      </w:r>
      <w:r>
        <w:rPr>
          <w:sz w:val="24"/>
        </w:rPr>
        <w:t>, lietot alkoholiskos</w:t>
      </w:r>
      <w:r w:rsidR="002F3406">
        <w:rPr>
          <w:sz w:val="24"/>
        </w:rPr>
        <w:t xml:space="preserve">, enerģijas </w:t>
      </w:r>
      <w:r>
        <w:rPr>
          <w:sz w:val="24"/>
        </w:rPr>
        <w:t>dzērienus;</w:t>
      </w:r>
    </w:p>
    <w:p w:rsidR="0061191B" w:rsidRPr="00BA2392" w:rsidRDefault="003B58F2" w:rsidP="003B58F2">
      <w:pPr>
        <w:pStyle w:val="ListParagraph"/>
        <w:numPr>
          <w:ilvl w:val="1"/>
          <w:numId w:val="12"/>
        </w:numPr>
        <w:rPr>
          <w:sz w:val="24"/>
        </w:rPr>
      </w:pPr>
      <w:r>
        <w:rPr>
          <w:sz w:val="24"/>
        </w:rPr>
        <w:t>veikt</w:t>
      </w:r>
      <w:r>
        <w:rPr>
          <w:sz w:val="24"/>
        </w:rPr>
        <w:tab/>
        <w:t xml:space="preserve">kino un  foto filmēšanu sporta zālē bez speciālas </w:t>
      </w:r>
      <w:r w:rsidR="00835D3F" w:rsidRPr="00BA2392">
        <w:rPr>
          <w:sz w:val="24"/>
        </w:rPr>
        <w:t>vi</w:t>
      </w:r>
      <w:r w:rsidR="00BA2392">
        <w:rPr>
          <w:sz w:val="24"/>
        </w:rPr>
        <w:t xml:space="preserve">enošanā </w:t>
      </w:r>
      <w:r w:rsidR="00835D3F" w:rsidRPr="00BA2392">
        <w:rPr>
          <w:sz w:val="24"/>
        </w:rPr>
        <w:t>ar</w:t>
      </w:r>
      <w:r>
        <w:rPr>
          <w:sz w:val="24"/>
        </w:rPr>
        <w:t xml:space="preserve"> </w:t>
      </w:r>
      <w:r>
        <w:rPr>
          <w:spacing w:val="-3"/>
          <w:sz w:val="24"/>
        </w:rPr>
        <w:t>sporta zāles</w:t>
      </w:r>
      <w:r w:rsidR="00835D3F" w:rsidRPr="00BA2392">
        <w:rPr>
          <w:spacing w:val="-3"/>
          <w:sz w:val="24"/>
        </w:rPr>
        <w:t xml:space="preserve"> </w:t>
      </w:r>
      <w:r>
        <w:rPr>
          <w:sz w:val="24"/>
        </w:rPr>
        <w:t>skolotājiem/darbiniekiem</w:t>
      </w:r>
      <w:r w:rsidR="00835D3F" w:rsidRPr="00BA2392">
        <w:rPr>
          <w:sz w:val="24"/>
        </w:rPr>
        <w:t>;</w:t>
      </w:r>
    </w:p>
    <w:p w:rsidR="00BA2392" w:rsidRDefault="00835D3F" w:rsidP="00BA2392">
      <w:pPr>
        <w:pStyle w:val="ListParagraph"/>
        <w:numPr>
          <w:ilvl w:val="1"/>
          <w:numId w:val="12"/>
        </w:numPr>
        <w:tabs>
          <w:tab w:val="left" w:pos="765"/>
        </w:tabs>
        <w:rPr>
          <w:sz w:val="24"/>
        </w:rPr>
      </w:pPr>
      <w:r>
        <w:rPr>
          <w:sz w:val="24"/>
        </w:rPr>
        <w:t>bezmērķīgi uzkavēties ģērbtuvēs un aiztikt svešas</w:t>
      </w:r>
      <w:r>
        <w:rPr>
          <w:spacing w:val="-2"/>
          <w:sz w:val="24"/>
        </w:rPr>
        <w:t xml:space="preserve"> </w:t>
      </w:r>
      <w:r>
        <w:rPr>
          <w:sz w:val="24"/>
        </w:rPr>
        <w:t>mantas;</w:t>
      </w:r>
    </w:p>
    <w:p w:rsidR="0061191B" w:rsidRPr="00BA2392" w:rsidRDefault="003B58F2" w:rsidP="00BA2392">
      <w:pPr>
        <w:pStyle w:val="ListParagraph"/>
        <w:numPr>
          <w:ilvl w:val="1"/>
          <w:numId w:val="12"/>
        </w:numPr>
        <w:tabs>
          <w:tab w:val="left" w:pos="765"/>
        </w:tabs>
        <w:rPr>
          <w:sz w:val="24"/>
        </w:rPr>
      </w:pPr>
      <w:r>
        <w:rPr>
          <w:sz w:val="24"/>
        </w:rPr>
        <w:t>nodarbību laikā izglitojamiem</w:t>
      </w:r>
      <w:r w:rsidR="00835D3F" w:rsidRPr="00BA2392">
        <w:rPr>
          <w:sz w:val="24"/>
        </w:rPr>
        <w:t xml:space="preserve"> aizliegts bezmērķīgi klaiņot pa sporta zāli un traucēt sporta nodarbības;</w:t>
      </w:r>
    </w:p>
    <w:p w:rsidR="0061191B" w:rsidRDefault="00835D3F" w:rsidP="001622AB">
      <w:pPr>
        <w:pStyle w:val="ListParagraph"/>
        <w:numPr>
          <w:ilvl w:val="1"/>
          <w:numId w:val="12"/>
        </w:numPr>
        <w:tabs>
          <w:tab w:val="left" w:pos="426"/>
        </w:tabs>
        <w:ind w:left="426" w:right="113" w:firstLine="0"/>
        <w:rPr>
          <w:sz w:val="24"/>
        </w:rPr>
      </w:pPr>
      <w:r>
        <w:rPr>
          <w:sz w:val="24"/>
        </w:rPr>
        <w:lastRenderedPageBreak/>
        <w:t>iziet spēļu laukumā pirms grafikā norādītā laika un tajā uzturēties ilgāk kā grafikā norādītajā laikā;</w:t>
      </w:r>
    </w:p>
    <w:p w:rsidR="0061191B" w:rsidRDefault="003B58F2" w:rsidP="00BA2392">
      <w:pPr>
        <w:pStyle w:val="ListParagraph"/>
        <w:numPr>
          <w:ilvl w:val="1"/>
          <w:numId w:val="12"/>
        </w:numPr>
        <w:tabs>
          <w:tab w:val="left" w:pos="885"/>
        </w:tabs>
        <w:rPr>
          <w:sz w:val="24"/>
        </w:rPr>
      </w:pPr>
      <w:r>
        <w:rPr>
          <w:sz w:val="24"/>
        </w:rPr>
        <w:t xml:space="preserve">atrasties sporta </w:t>
      </w:r>
      <w:r w:rsidR="00835D3F">
        <w:rPr>
          <w:sz w:val="24"/>
        </w:rPr>
        <w:t xml:space="preserve"> zālē, ja pats nepiedalās nodarbībās, treniņos vai</w:t>
      </w:r>
      <w:r w:rsidR="00835D3F">
        <w:rPr>
          <w:spacing w:val="-12"/>
          <w:sz w:val="24"/>
        </w:rPr>
        <w:t xml:space="preserve"> </w:t>
      </w:r>
      <w:r w:rsidR="00835D3F">
        <w:rPr>
          <w:sz w:val="24"/>
        </w:rPr>
        <w:t>sacensībās;</w:t>
      </w:r>
    </w:p>
    <w:p w:rsidR="0061191B" w:rsidRDefault="00835D3F" w:rsidP="00BA2392">
      <w:pPr>
        <w:pStyle w:val="ListParagraph"/>
        <w:numPr>
          <w:ilvl w:val="1"/>
          <w:numId w:val="12"/>
        </w:numPr>
        <w:tabs>
          <w:tab w:val="left" w:pos="885"/>
        </w:tabs>
        <w:spacing w:before="72"/>
        <w:ind w:right="114"/>
        <w:rPr>
          <w:sz w:val="24"/>
        </w:rPr>
      </w:pPr>
      <w:r>
        <w:rPr>
          <w:sz w:val="24"/>
        </w:rPr>
        <w:t>veikt jebkādas šajos noteikumos neminētas darbības, kas ir pretrunā ar indivīda godaprātu, taisnīgumu, labo gribu, sabiedrībā vispārpieņemtām ētikas un morāles</w:t>
      </w:r>
      <w:r>
        <w:rPr>
          <w:spacing w:val="-4"/>
          <w:sz w:val="24"/>
        </w:rPr>
        <w:t xml:space="preserve"> </w:t>
      </w:r>
      <w:r>
        <w:rPr>
          <w:sz w:val="24"/>
        </w:rPr>
        <w:t>normām;</w:t>
      </w:r>
    </w:p>
    <w:p w:rsidR="0061191B" w:rsidRDefault="00835D3F" w:rsidP="00BA2392">
      <w:pPr>
        <w:pStyle w:val="ListParagraph"/>
        <w:numPr>
          <w:ilvl w:val="1"/>
          <w:numId w:val="12"/>
        </w:numPr>
        <w:tabs>
          <w:tab w:val="left" w:pos="944"/>
        </w:tabs>
        <w:rPr>
          <w:sz w:val="24"/>
        </w:rPr>
      </w:pPr>
      <w:r>
        <w:rPr>
          <w:sz w:val="24"/>
        </w:rPr>
        <w:t>lietot un iznest svešu sporta</w:t>
      </w:r>
      <w:r>
        <w:rPr>
          <w:spacing w:val="-2"/>
          <w:sz w:val="24"/>
        </w:rPr>
        <w:t xml:space="preserve"> </w:t>
      </w:r>
      <w:r>
        <w:rPr>
          <w:sz w:val="24"/>
        </w:rPr>
        <w:t>inventāru;</w:t>
      </w:r>
    </w:p>
    <w:p w:rsidR="0061191B" w:rsidRDefault="00835D3F" w:rsidP="00BA2392">
      <w:pPr>
        <w:pStyle w:val="ListParagraph"/>
        <w:numPr>
          <w:ilvl w:val="1"/>
          <w:numId w:val="12"/>
        </w:numPr>
        <w:tabs>
          <w:tab w:val="left" w:pos="944"/>
        </w:tabs>
        <w:rPr>
          <w:sz w:val="24"/>
        </w:rPr>
      </w:pPr>
      <w:r>
        <w:rPr>
          <w:sz w:val="24"/>
        </w:rPr>
        <w:t>bez trenera vai sporta skolotāja atļaujas atrasties sporta inventāra</w:t>
      </w:r>
      <w:r>
        <w:rPr>
          <w:spacing w:val="-9"/>
          <w:sz w:val="24"/>
        </w:rPr>
        <w:t xml:space="preserve"> </w:t>
      </w:r>
      <w:r>
        <w:rPr>
          <w:sz w:val="24"/>
        </w:rPr>
        <w:t>noliktavā;</w:t>
      </w:r>
    </w:p>
    <w:p w:rsidR="0061191B" w:rsidRDefault="00835D3F" w:rsidP="00BA2392">
      <w:pPr>
        <w:pStyle w:val="ListParagraph"/>
        <w:numPr>
          <w:ilvl w:val="1"/>
          <w:numId w:val="12"/>
        </w:numPr>
        <w:tabs>
          <w:tab w:val="left" w:pos="944"/>
        </w:tabs>
        <w:rPr>
          <w:sz w:val="24"/>
        </w:rPr>
      </w:pPr>
      <w:r>
        <w:rPr>
          <w:sz w:val="24"/>
        </w:rPr>
        <w:t>izmantot avārijas izeju ikdienišķās situācijās un bez atbilstošas</w:t>
      </w:r>
      <w:r>
        <w:rPr>
          <w:spacing w:val="-7"/>
          <w:sz w:val="24"/>
        </w:rPr>
        <w:t xml:space="preserve"> </w:t>
      </w:r>
      <w:r>
        <w:rPr>
          <w:sz w:val="24"/>
        </w:rPr>
        <w:t>nepieciešamības.</w:t>
      </w:r>
    </w:p>
    <w:p w:rsidR="0061191B" w:rsidRDefault="0061191B">
      <w:pPr>
        <w:pStyle w:val="BodyText"/>
        <w:ind w:left="0"/>
        <w:rPr>
          <w:sz w:val="26"/>
        </w:rPr>
      </w:pPr>
    </w:p>
    <w:p w:rsidR="0061191B" w:rsidRDefault="0061191B">
      <w:pPr>
        <w:pStyle w:val="BodyText"/>
        <w:ind w:left="0"/>
        <w:rPr>
          <w:sz w:val="22"/>
        </w:rPr>
      </w:pPr>
    </w:p>
    <w:p w:rsidR="0061191B" w:rsidRDefault="00061BE8">
      <w:pPr>
        <w:pStyle w:val="Heading1"/>
        <w:numPr>
          <w:ilvl w:val="0"/>
          <w:numId w:val="4"/>
        </w:numPr>
        <w:tabs>
          <w:tab w:val="left" w:pos="661"/>
        </w:tabs>
        <w:ind w:left="660" w:hanging="182"/>
        <w:jc w:val="left"/>
        <w:rPr>
          <w:sz w:val="22"/>
        </w:rPr>
      </w:pPr>
      <w:r>
        <w:t xml:space="preserve"> </w:t>
      </w:r>
      <w:r w:rsidR="00835D3F">
        <w:t>Rīcība ārkārtas</w:t>
      </w:r>
      <w:r w:rsidR="00835D3F">
        <w:rPr>
          <w:spacing w:val="-1"/>
        </w:rPr>
        <w:t xml:space="preserve"> </w:t>
      </w:r>
      <w:r w:rsidR="00835D3F">
        <w:t>situācijās</w:t>
      </w:r>
    </w:p>
    <w:p w:rsidR="00061BE8" w:rsidRDefault="00061BE8" w:rsidP="00061BE8">
      <w:pPr>
        <w:pStyle w:val="ListParagraph"/>
        <w:tabs>
          <w:tab w:val="left" w:pos="963"/>
        </w:tabs>
        <w:ind w:left="479" w:right="109"/>
        <w:jc w:val="both"/>
        <w:rPr>
          <w:sz w:val="24"/>
        </w:rPr>
      </w:pPr>
      <w:r>
        <w:rPr>
          <w:sz w:val="24"/>
        </w:rPr>
        <w:t xml:space="preserve">5.1. </w:t>
      </w:r>
      <w:r w:rsidR="00835D3F">
        <w:rPr>
          <w:sz w:val="24"/>
        </w:rPr>
        <w:t xml:space="preserve">Jebkurā ārkārtas </w:t>
      </w:r>
      <w:r w:rsidR="003B58F2">
        <w:rPr>
          <w:sz w:val="24"/>
        </w:rPr>
        <w:t xml:space="preserve">situācijā sekot sporta </w:t>
      </w:r>
      <w:r w:rsidR="00835D3F">
        <w:rPr>
          <w:sz w:val="24"/>
        </w:rPr>
        <w:t>sporta skolotāju, treneru</w:t>
      </w:r>
      <w:r w:rsidR="003B58F2">
        <w:rPr>
          <w:sz w:val="24"/>
        </w:rPr>
        <w:t xml:space="preserve"> un darbinieku</w:t>
      </w:r>
      <w:r w:rsidR="00835D3F">
        <w:rPr>
          <w:sz w:val="24"/>
        </w:rPr>
        <w:t xml:space="preserve"> norādījumiem</w:t>
      </w:r>
      <w:r w:rsidR="003B58F2">
        <w:rPr>
          <w:sz w:val="24"/>
        </w:rPr>
        <w:t>. Ja tuvumā nav</w:t>
      </w:r>
      <w:r w:rsidR="00835D3F">
        <w:rPr>
          <w:sz w:val="24"/>
        </w:rPr>
        <w:t xml:space="preserve"> sporta skolotāju, treneru, jācenšas organizēti izkļūt no bīstamās situācijas, rūp</w:t>
      </w:r>
      <w:r>
        <w:rPr>
          <w:sz w:val="24"/>
        </w:rPr>
        <w:t xml:space="preserve">ējoties par sevi un citiem. </w:t>
      </w:r>
    </w:p>
    <w:p w:rsidR="0061191B" w:rsidRDefault="00061BE8" w:rsidP="00061BE8">
      <w:pPr>
        <w:pStyle w:val="ListParagraph"/>
        <w:tabs>
          <w:tab w:val="left" w:pos="963"/>
        </w:tabs>
        <w:ind w:left="479" w:right="109"/>
        <w:jc w:val="both"/>
        <w:rPr>
          <w:sz w:val="24"/>
        </w:rPr>
      </w:pPr>
      <w:r>
        <w:rPr>
          <w:sz w:val="24"/>
        </w:rPr>
        <w:t xml:space="preserve">5.2. </w:t>
      </w:r>
      <w:r w:rsidR="00835D3F">
        <w:rPr>
          <w:sz w:val="24"/>
        </w:rPr>
        <w:t>Nekavējoties jāziņo par ārkārtas situāc</w:t>
      </w:r>
      <w:r w:rsidR="003B58F2">
        <w:rPr>
          <w:sz w:val="24"/>
        </w:rPr>
        <w:t xml:space="preserve">iju un notikušo sporta zāles </w:t>
      </w:r>
      <w:r w:rsidR="00835D3F">
        <w:rPr>
          <w:sz w:val="24"/>
        </w:rPr>
        <w:t>sporta skolotājam, trenerim</w:t>
      </w:r>
      <w:r w:rsidR="00B803E9">
        <w:rPr>
          <w:sz w:val="24"/>
        </w:rPr>
        <w:t xml:space="preserve"> un skolas direktoram.</w:t>
      </w:r>
    </w:p>
    <w:p w:rsidR="0061191B" w:rsidRDefault="00061BE8" w:rsidP="001622AB">
      <w:pPr>
        <w:pStyle w:val="BodyText"/>
        <w:ind w:left="426" w:right="199"/>
        <w:jc w:val="both"/>
      </w:pPr>
      <w:r>
        <w:t xml:space="preserve">5.3. </w:t>
      </w:r>
      <w:r w:rsidR="00835D3F">
        <w:t xml:space="preserve">Ugunsgrēka gadījumā ēka </w:t>
      </w:r>
      <w:proofErr w:type="spellStart"/>
      <w:r w:rsidR="00835D3F">
        <w:t>āatstāj</w:t>
      </w:r>
      <w:proofErr w:type="spellEnd"/>
      <w:r w:rsidR="00835D3F">
        <w:t>, ievērojot izvietotās evakuācijas plāna shēmas un drošības zīmes.</w:t>
      </w:r>
    </w:p>
    <w:sectPr w:rsidR="0061191B" w:rsidSect="0061191B">
      <w:pgSz w:w="11900" w:h="16840"/>
      <w:pgMar w:top="136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1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6057D4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DF353D"/>
    <w:multiLevelType w:val="hybridMultilevel"/>
    <w:tmpl w:val="D360BF38"/>
    <w:lvl w:ilvl="0" w:tplc="4A0AB2E6">
      <w:start w:val="1"/>
      <w:numFmt w:val="decimal"/>
      <w:lvlText w:val="%1."/>
      <w:lvlJc w:val="left"/>
      <w:pPr>
        <w:ind w:left="479" w:hanging="360"/>
        <w:jc w:val="right"/>
      </w:pPr>
      <w:rPr>
        <w:rFonts w:hint="default"/>
        <w:b/>
        <w:bCs/>
        <w:w w:val="99"/>
        <w:lang w:val="lv-LV" w:eastAsia="en-US" w:bidi="ar-SA"/>
      </w:rPr>
    </w:lvl>
    <w:lvl w:ilvl="1" w:tplc="8ECA3E82">
      <w:numFmt w:val="none"/>
      <w:lvlText w:val=""/>
      <w:lvlJc w:val="left"/>
      <w:pPr>
        <w:tabs>
          <w:tab w:val="num" w:pos="360"/>
        </w:tabs>
      </w:pPr>
    </w:lvl>
    <w:lvl w:ilvl="2" w:tplc="542CB60A">
      <w:numFmt w:val="bullet"/>
      <w:lvlText w:val="•"/>
      <w:lvlJc w:val="left"/>
      <w:pPr>
        <w:ind w:left="480" w:hanging="432"/>
      </w:pPr>
      <w:rPr>
        <w:rFonts w:hint="default"/>
        <w:lang w:val="lv-LV" w:eastAsia="en-US" w:bidi="ar-SA"/>
      </w:rPr>
    </w:lvl>
    <w:lvl w:ilvl="3" w:tplc="1610D26C">
      <w:numFmt w:val="bullet"/>
      <w:lvlText w:val="•"/>
      <w:lvlJc w:val="left"/>
      <w:pPr>
        <w:ind w:left="840" w:hanging="432"/>
      </w:pPr>
      <w:rPr>
        <w:rFonts w:hint="default"/>
        <w:lang w:val="lv-LV" w:eastAsia="en-US" w:bidi="ar-SA"/>
      </w:rPr>
    </w:lvl>
    <w:lvl w:ilvl="4" w:tplc="107CEBF2">
      <w:numFmt w:val="bullet"/>
      <w:lvlText w:val="•"/>
      <w:lvlJc w:val="left"/>
      <w:pPr>
        <w:ind w:left="2145" w:hanging="432"/>
      </w:pPr>
      <w:rPr>
        <w:rFonts w:hint="default"/>
        <w:lang w:val="lv-LV" w:eastAsia="en-US" w:bidi="ar-SA"/>
      </w:rPr>
    </w:lvl>
    <w:lvl w:ilvl="5" w:tplc="45D6792A">
      <w:numFmt w:val="bullet"/>
      <w:lvlText w:val="•"/>
      <w:lvlJc w:val="left"/>
      <w:pPr>
        <w:ind w:left="3451" w:hanging="432"/>
      </w:pPr>
      <w:rPr>
        <w:rFonts w:hint="default"/>
        <w:lang w:val="lv-LV" w:eastAsia="en-US" w:bidi="ar-SA"/>
      </w:rPr>
    </w:lvl>
    <w:lvl w:ilvl="6" w:tplc="A61E5710">
      <w:numFmt w:val="bullet"/>
      <w:lvlText w:val="•"/>
      <w:lvlJc w:val="left"/>
      <w:pPr>
        <w:ind w:left="4757" w:hanging="432"/>
      </w:pPr>
      <w:rPr>
        <w:rFonts w:hint="default"/>
        <w:lang w:val="lv-LV" w:eastAsia="en-US" w:bidi="ar-SA"/>
      </w:rPr>
    </w:lvl>
    <w:lvl w:ilvl="7" w:tplc="9D822188">
      <w:numFmt w:val="bullet"/>
      <w:lvlText w:val="•"/>
      <w:lvlJc w:val="left"/>
      <w:pPr>
        <w:ind w:left="6062" w:hanging="432"/>
      </w:pPr>
      <w:rPr>
        <w:rFonts w:hint="default"/>
        <w:lang w:val="lv-LV" w:eastAsia="en-US" w:bidi="ar-SA"/>
      </w:rPr>
    </w:lvl>
    <w:lvl w:ilvl="8" w:tplc="D938C91E">
      <w:numFmt w:val="bullet"/>
      <w:lvlText w:val="•"/>
      <w:lvlJc w:val="left"/>
      <w:pPr>
        <w:ind w:left="7368" w:hanging="432"/>
      </w:pPr>
      <w:rPr>
        <w:rFonts w:hint="default"/>
        <w:lang w:val="lv-LV" w:eastAsia="en-US" w:bidi="ar-SA"/>
      </w:rPr>
    </w:lvl>
  </w:abstractNum>
  <w:abstractNum w:abstractNumId="3" w15:restartNumberingAfterBreak="0">
    <w:nsid w:val="55584B0B"/>
    <w:multiLevelType w:val="multilevel"/>
    <w:tmpl w:val="0409001F"/>
    <w:numStyleLink w:val="Style1"/>
  </w:abstractNum>
  <w:abstractNum w:abstractNumId="4" w15:restartNumberingAfterBreak="0">
    <w:nsid w:val="59D8771D"/>
    <w:multiLevelType w:val="hybridMultilevel"/>
    <w:tmpl w:val="341CA3E0"/>
    <w:lvl w:ilvl="0" w:tplc="51BE44BA">
      <w:start w:val="3"/>
      <w:numFmt w:val="decimal"/>
      <w:lvlText w:val="%1"/>
      <w:lvlJc w:val="left"/>
      <w:pPr>
        <w:ind w:left="460" w:hanging="361"/>
      </w:pPr>
      <w:rPr>
        <w:rFonts w:hint="default"/>
        <w:lang w:val="lv-LV" w:eastAsia="en-US" w:bidi="ar-SA"/>
      </w:rPr>
    </w:lvl>
    <w:lvl w:ilvl="1" w:tplc="F33285D0">
      <w:numFmt w:val="none"/>
      <w:lvlText w:val=""/>
      <w:lvlJc w:val="left"/>
      <w:pPr>
        <w:tabs>
          <w:tab w:val="num" w:pos="360"/>
        </w:tabs>
      </w:pPr>
    </w:lvl>
    <w:lvl w:ilvl="2" w:tplc="05980D54">
      <w:numFmt w:val="bullet"/>
      <w:lvlText w:val="•"/>
      <w:lvlJc w:val="left"/>
      <w:pPr>
        <w:ind w:left="2364" w:hanging="361"/>
      </w:pPr>
      <w:rPr>
        <w:rFonts w:hint="default"/>
        <w:lang w:val="lv-LV" w:eastAsia="en-US" w:bidi="ar-SA"/>
      </w:rPr>
    </w:lvl>
    <w:lvl w:ilvl="3" w:tplc="BF8CCFFC">
      <w:numFmt w:val="bullet"/>
      <w:lvlText w:val="•"/>
      <w:lvlJc w:val="left"/>
      <w:pPr>
        <w:ind w:left="3316" w:hanging="361"/>
      </w:pPr>
      <w:rPr>
        <w:rFonts w:hint="default"/>
        <w:lang w:val="lv-LV" w:eastAsia="en-US" w:bidi="ar-SA"/>
      </w:rPr>
    </w:lvl>
    <w:lvl w:ilvl="4" w:tplc="6DA26052">
      <w:numFmt w:val="bullet"/>
      <w:lvlText w:val="•"/>
      <w:lvlJc w:val="left"/>
      <w:pPr>
        <w:ind w:left="4268" w:hanging="361"/>
      </w:pPr>
      <w:rPr>
        <w:rFonts w:hint="default"/>
        <w:lang w:val="lv-LV" w:eastAsia="en-US" w:bidi="ar-SA"/>
      </w:rPr>
    </w:lvl>
    <w:lvl w:ilvl="5" w:tplc="BEB23400">
      <w:numFmt w:val="bullet"/>
      <w:lvlText w:val="•"/>
      <w:lvlJc w:val="left"/>
      <w:pPr>
        <w:ind w:left="5220" w:hanging="361"/>
      </w:pPr>
      <w:rPr>
        <w:rFonts w:hint="default"/>
        <w:lang w:val="lv-LV" w:eastAsia="en-US" w:bidi="ar-SA"/>
      </w:rPr>
    </w:lvl>
    <w:lvl w:ilvl="6" w:tplc="5AB66D78">
      <w:numFmt w:val="bullet"/>
      <w:lvlText w:val="•"/>
      <w:lvlJc w:val="left"/>
      <w:pPr>
        <w:ind w:left="6172" w:hanging="361"/>
      </w:pPr>
      <w:rPr>
        <w:rFonts w:hint="default"/>
        <w:lang w:val="lv-LV" w:eastAsia="en-US" w:bidi="ar-SA"/>
      </w:rPr>
    </w:lvl>
    <w:lvl w:ilvl="7" w:tplc="0AA81988">
      <w:numFmt w:val="bullet"/>
      <w:lvlText w:val="•"/>
      <w:lvlJc w:val="left"/>
      <w:pPr>
        <w:ind w:left="7124" w:hanging="361"/>
      </w:pPr>
      <w:rPr>
        <w:rFonts w:hint="default"/>
        <w:lang w:val="lv-LV" w:eastAsia="en-US" w:bidi="ar-SA"/>
      </w:rPr>
    </w:lvl>
    <w:lvl w:ilvl="8" w:tplc="EA485A6E">
      <w:numFmt w:val="bullet"/>
      <w:lvlText w:val="•"/>
      <w:lvlJc w:val="left"/>
      <w:pPr>
        <w:ind w:left="8076" w:hanging="361"/>
      </w:pPr>
      <w:rPr>
        <w:rFonts w:hint="default"/>
        <w:lang w:val="lv-LV" w:eastAsia="en-US" w:bidi="ar-SA"/>
      </w:rPr>
    </w:lvl>
  </w:abstractNum>
  <w:abstractNum w:abstractNumId="5" w15:restartNumberingAfterBreak="0">
    <w:nsid w:val="5A51310F"/>
    <w:multiLevelType w:val="multilevel"/>
    <w:tmpl w:val="0409001F"/>
    <w:numStyleLink w:val="Style3"/>
  </w:abstractNum>
  <w:abstractNum w:abstractNumId="6" w15:restartNumberingAfterBreak="0">
    <w:nsid w:val="6AB44823"/>
    <w:multiLevelType w:val="hybridMultilevel"/>
    <w:tmpl w:val="C882A79A"/>
    <w:lvl w:ilvl="0" w:tplc="669A8CB2">
      <w:start w:val="3"/>
      <w:numFmt w:val="decimal"/>
      <w:lvlText w:val="%1"/>
      <w:lvlJc w:val="left"/>
      <w:pPr>
        <w:ind w:left="821" w:hanging="361"/>
      </w:pPr>
      <w:rPr>
        <w:rFonts w:hint="default"/>
        <w:lang w:val="lv-LV" w:eastAsia="en-US" w:bidi="ar-SA"/>
      </w:rPr>
    </w:lvl>
    <w:lvl w:ilvl="1" w:tplc="EBC206F4">
      <w:numFmt w:val="none"/>
      <w:lvlText w:val=""/>
      <w:lvlJc w:val="left"/>
      <w:pPr>
        <w:tabs>
          <w:tab w:val="num" w:pos="360"/>
        </w:tabs>
      </w:pPr>
    </w:lvl>
    <w:lvl w:ilvl="2" w:tplc="2B3CEAC4">
      <w:numFmt w:val="bullet"/>
      <w:lvlText w:val="•"/>
      <w:lvlJc w:val="left"/>
      <w:pPr>
        <w:ind w:left="2652" w:hanging="361"/>
      </w:pPr>
      <w:rPr>
        <w:rFonts w:hint="default"/>
        <w:lang w:val="lv-LV" w:eastAsia="en-US" w:bidi="ar-SA"/>
      </w:rPr>
    </w:lvl>
    <w:lvl w:ilvl="3" w:tplc="F7DAF488">
      <w:numFmt w:val="bullet"/>
      <w:lvlText w:val="•"/>
      <w:lvlJc w:val="left"/>
      <w:pPr>
        <w:ind w:left="3568" w:hanging="361"/>
      </w:pPr>
      <w:rPr>
        <w:rFonts w:hint="default"/>
        <w:lang w:val="lv-LV" w:eastAsia="en-US" w:bidi="ar-SA"/>
      </w:rPr>
    </w:lvl>
    <w:lvl w:ilvl="4" w:tplc="B0BC9272">
      <w:numFmt w:val="bullet"/>
      <w:lvlText w:val="•"/>
      <w:lvlJc w:val="left"/>
      <w:pPr>
        <w:ind w:left="4484" w:hanging="361"/>
      </w:pPr>
      <w:rPr>
        <w:rFonts w:hint="default"/>
        <w:lang w:val="lv-LV" w:eastAsia="en-US" w:bidi="ar-SA"/>
      </w:rPr>
    </w:lvl>
    <w:lvl w:ilvl="5" w:tplc="BE0C45F8">
      <w:numFmt w:val="bullet"/>
      <w:lvlText w:val="•"/>
      <w:lvlJc w:val="left"/>
      <w:pPr>
        <w:ind w:left="5400" w:hanging="361"/>
      </w:pPr>
      <w:rPr>
        <w:rFonts w:hint="default"/>
        <w:lang w:val="lv-LV" w:eastAsia="en-US" w:bidi="ar-SA"/>
      </w:rPr>
    </w:lvl>
    <w:lvl w:ilvl="6" w:tplc="8732275A">
      <w:numFmt w:val="bullet"/>
      <w:lvlText w:val="•"/>
      <w:lvlJc w:val="left"/>
      <w:pPr>
        <w:ind w:left="6316" w:hanging="361"/>
      </w:pPr>
      <w:rPr>
        <w:rFonts w:hint="default"/>
        <w:lang w:val="lv-LV" w:eastAsia="en-US" w:bidi="ar-SA"/>
      </w:rPr>
    </w:lvl>
    <w:lvl w:ilvl="7" w:tplc="03AACCA4">
      <w:numFmt w:val="bullet"/>
      <w:lvlText w:val="•"/>
      <w:lvlJc w:val="left"/>
      <w:pPr>
        <w:ind w:left="7232" w:hanging="361"/>
      </w:pPr>
      <w:rPr>
        <w:rFonts w:hint="default"/>
        <w:lang w:val="lv-LV" w:eastAsia="en-US" w:bidi="ar-SA"/>
      </w:rPr>
    </w:lvl>
    <w:lvl w:ilvl="8" w:tplc="2F3671C2">
      <w:numFmt w:val="bullet"/>
      <w:lvlText w:val="•"/>
      <w:lvlJc w:val="left"/>
      <w:pPr>
        <w:ind w:left="8148" w:hanging="361"/>
      </w:pPr>
      <w:rPr>
        <w:rFonts w:hint="default"/>
        <w:lang w:val="lv-LV" w:eastAsia="en-US" w:bidi="ar-SA"/>
      </w:rPr>
    </w:lvl>
  </w:abstractNum>
  <w:abstractNum w:abstractNumId="7" w15:restartNumberingAfterBreak="0">
    <w:nsid w:val="6F137ABF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135AF4"/>
    <w:multiLevelType w:val="multilevel"/>
    <w:tmpl w:val="0409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7A11D5"/>
    <w:multiLevelType w:val="hybridMultilevel"/>
    <w:tmpl w:val="BF2A6810"/>
    <w:lvl w:ilvl="0" w:tplc="A314B826">
      <w:start w:val="4"/>
      <w:numFmt w:val="decimal"/>
      <w:lvlText w:val="%1"/>
      <w:lvlJc w:val="left"/>
      <w:pPr>
        <w:ind w:left="403" w:hanging="361"/>
      </w:pPr>
      <w:rPr>
        <w:rFonts w:hint="default"/>
        <w:lang w:val="lv-LV" w:eastAsia="en-US" w:bidi="ar-SA"/>
      </w:rPr>
    </w:lvl>
    <w:lvl w:ilvl="1" w:tplc="0B8C3A10">
      <w:numFmt w:val="none"/>
      <w:lvlText w:val=""/>
      <w:lvlJc w:val="left"/>
      <w:pPr>
        <w:tabs>
          <w:tab w:val="num" w:pos="360"/>
        </w:tabs>
      </w:pPr>
    </w:lvl>
    <w:lvl w:ilvl="2" w:tplc="EB3291A2">
      <w:numFmt w:val="bullet"/>
      <w:lvlText w:val="•"/>
      <w:lvlJc w:val="left"/>
      <w:pPr>
        <w:ind w:left="2316" w:hanging="361"/>
      </w:pPr>
      <w:rPr>
        <w:rFonts w:hint="default"/>
        <w:lang w:val="lv-LV" w:eastAsia="en-US" w:bidi="ar-SA"/>
      </w:rPr>
    </w:lvl>
    <w:lvl w:ilvl="3" w:tplc="8EAAA59A">
      <w:numFmt w:val="bullet"/>
      <w:lvlText w:val="•"/>
      <w:lvlJc w:val="left"/>
      <w:pPr>
        <w:ind w:left="3274" w:hanging="361"/>
      </w:pPr>
      <w:rPr>
        <w:rFonts w:hint="default"/>
        <w:lang w:val="lv-LV" w:eastAsia="en-US" w:bidi="ar-SA"/>
      </w:rPr>
    </w:lvl>
    <w:lvl w:ilvl="4" w:tplc="6D2CB6AE">
      <w:numFmt w:val="bullet"/>
      <w:lvlText w:val="•"/>
      <w:lvlJc w:val="left"/>
      <w:pPr>
        <w:ind w:left="4232" w:hanging="361"/>
      </w:pPr>
      <w:rPr>
        <w:rFonts w:hint="default"/>
        <w:lang w:val="lv-LV" w:eastAsia="en-US" w:bidi="ar-SA"/>
      </w:rPr>
    </w:lvl>
    <w:lvl w:ilvl="5" w:tplc="E1007DF6">
      <w:numFmt w:val="bullet"/>
      <w:lvlText w:val="•"/>
      <w:lvlJc w:val="left"/>
      <w:pPr>
        <w:ind w:left="5190" w:hanging="361"/>
      </w:pPr>
      <w:rPr>
        <w:rFonts w:hint="default"/>
        <w:lang w:val="lv-LV" w:eastAsia="en-US" w:bidi="ar-SA"/>
      </w:rPr>
    </w:lvl>
    <w:lvl w:ilvl="6" w:tplc="C07027C8">
      <w:numFmt w:val="bullet"/>
      <w:lvlText w:val="•"/>
      <w:lvlJc w:val="left"/>
      <w:pPr>
        <w:ind w:left="6148" w:hanging="361"/>
      </w:pPr>
      <w:rPr>
        <w:rFonts w:hint="default"/>
        <w:lang w:val="lv-LV" w:eastAsia="en-US" w:bidi="ar-SA"/>
      </w:rPr>
    </w:lvl>
    <w:lvl w:ilvl="7" w:tplc="AD82C03C">
      <w:numFmt w:val="bullet"/>
      <w:lvlText w:val="•"/>
      <w:lvlJc w:val="left"/>
      <w:pPr>
        <w:ind w:left="7106" w:hanging="361"/>
      </w:pPr>
      <w:rPr>
        <w:rFonts w:hint="default"/>
        <w:lang w:val="lv-LV" w:eastAsia="en-US" w:bidi="ar-SA"/>
      </w:rPr>
    </w:lvl>
    <w:lvl w:ilvl="8" w:tplc="6576E7B4">
      <w:numFmt w:val="bullet"/>
      <w:lvlText w:val="•"/>
      <w:lvlJc w:val="left"/>
      <w:pPr>
        <w:ind w:left="8064" w:hanging="361"/>
      </w:pPr>
      <w:rPr>
        <w:rFonts w:hint="default"/>
        <w:lang w:val="lv-LV" w:eastAsia="en-US" w:bidi="ar-SA"/>
      </w:rPr>
    </w:lvl>
  </w:abstractNum>
  <w:abstractNum w:abstractNumId="10" w15:restartNumberingAfterBreak="0">
    <w:nsid w:val="79190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FA70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807C32"/>
    <w:multiLevelType w:val="multilevel"/>
    <w:tmpl w:val="0409001F"/>
    <w:numStyleLink w:val="Style2"/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10"/>
  </w:num>
  <w:num w:numId="6">
    <w:abstractNumId w:val="11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B"/>
    <w:rsid w:val="00052482"/>
    <w:rsid w:val="00061BE8"/>
    <w:rsid w:val="000A28BF"/>
    <w:rsid w:val="000D28C0"/>
    <w:rsid w:val="001601A3"/>
    <w:rsid w:val="001622AB"/>
    <w:rsid w:val="002937ED"/>
    <w:rsid w:val="002F3406"/>
    <w:rsid w:val="003B58F2"/>
    <w:rsid w:val="003D5726"/>
    <w:rsid w:val="003E67E0"/>
    <w:rsid w:val="004E7813"/>
    <w:rsid w:val="0061191B"/>
    <w:rsid w:val="007A3D87"/>
    <w:rsid w:val="007C5D49"/>
    <w:rsid w:val="00835D3F"/>
    <w:rsid w:val="00901948"/>
    <w:rsid w:val="00A72464"/>
    <w:rsid w:val="00B6666F"/>
    <w:rsid w:val="00B803E9"/>
    <w:rsid w:val="00BA2392"/>
    <w:rsid w:val="00BB48E8"/>
    <w:rsid w:val="00BB6A71"/>
    <w:rsid w:val="00E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2CEE"/>
  <w15:docId w15:val="{BF1FF895-DDAD-47D7-90A3-7D3D1412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191B"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rsid w:val="0061191B"/>
    <w:pPr>
      <w:ind w:left="479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4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191B"/>
    <w:pPr>
      <w:ind w:left="83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1191B"/>
    <w:pPr>
      <w:ind w:left="835"/>
    </w:pPr>
  </w:style>
  <w:style w:type="paragraph" w:customStyle="1" w:styleId="TableParagraph">
    <w:name w:val="Table Paragraph"/>
    <w:basedOn w:val="Normal"/>
    <w:uiPriority w:val="1"/>
    <w:qFormat/>
    <w:rsid w:val="0061191B"/>
  </w:style>
  <w:style w:type="numbering" w:customStyle="1" w:styleId="Style1">
    <w:name w:val="Style1"/>
    <w:uiPriority w:val="99"/>
    <w:rsid w:val="001601A3"/>
    <w:pPr>
      <w:numPr>
        <w:numId w:val="9"/>
      </w:numPr>
    </w:pPr>
  </w:style>
  <w:style w:type="numbering" w:customStyle="1" w:styleId="Style2">
    <w:name w:val="Style2"/>
    <w:uiPriority w:val="99"/>
    <w:rsid w:val="001601A3"/>
    <w:pPr>
      <w:numPr>
        <w:numId w:val="11"/>
      </w:numPr>
    </w:pPr>
  </w:style>
  <w:style w:type="numbering" w:customStyle="1" w:styleId="Style3">
    <w:name w:val="Style3"/>
    <w:uiPriority w:val="99"/>
    <w:rsid w:val="00BA2392"/>
    <w:pPr>
      <w:numPr>
        <w:numId w:val="13"/>
      </w:numPr>
    </w:pPr>
  </w:style>
  <w:style w:type="character" w:styleId="Hyperlink">
    <w:name w:val="Hyperlink"/>
    <w:basedOn w:val="DefaultParagraphFont"/>
    <w:uiPriority w:val="99"/>
    <w:semiHidden/>
    <w:unhideWhenUsed/>
    <w:rsid w:val="00A7246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4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AB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aistkalnevsk.edu.l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istkalne.skola@vecumnieki.lv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FDE4BDC224AC469341B5F65BA05B91" ma:contentTypeVersion="12" ma:contentTypeDescription="Izveidot jaunu dokumentu." ma:contentTypeScope="" ma:versionID="7af557796309611521a7f1ae6e0ebfac">
  <xsd:schema xmlns:xsd="http://www.w3.org/2001/XMLSchema" xmlns:xs="http://www.w3.org/2001/XMLSchema" xmlns:p="http://schemas.microsoft.com/office/2006/metadata/properties" xmlns:ns2="7cbb40de-2a3d-4339-989a-9620ec6df7ad" xmlns:ns3="48785a95-53b7-40b0-97a6-fb55372e5a26" targetNamespace="http://schemas.microsoft.com/office/2006/metadata/properties" ma:root="true" ma:fieldsID="b29c20b1e60b3395a6dcb943b32e3ae2" ns2:_="" ns3:_="">
    <xsd:import namespace="7cbb40de-2a3d-4339-989a-9620ec6df7ad"/>
    <xsd:import namespace="48785a95-53b7-40b0-97a6-fb55372e5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40de-2a3d-4339-989a-9620ec6df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6c4bc89c-0b62-4fe7-8061-68c9b0435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a95-53b7-40b0-97a6-fb55372e5a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4df101-7c2e-43bf-931b-61bd9b9f2929}" ma:internalName="TaxCatchAll" ma:showField="CatchAllData" ma:web="48785a95-53b7-40b0-97a6-fb55372e5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b40de-2a3d-4339-989a-9620ec6df7ad">
      <Terms xmlns="http://schemas.microsoft.com/office/infopath/2007/PartnerControls"/>
    </lcf76f155ced4ddcb4097134ff3c332f>
    <TaxCatchAll xmlns="48785a95-53b7-40b0-97a6-fb55372e5a26" xsi:nil="true"/>
  </documentManagement>
</p:properties>
</file>

<file path=customXml/itemProps1.xml><?xml version="1.0" encoding="utf-8"?>
<ds:datastoreItem xmlns:ds="http://schemas.openxmlformats.org/officeDocument/2006/customXml" ds:itemID="{CE86D9D2-D740-4FF4-BB0C-A86B54B12580}"/>
</file>

<file path=customXml/itemProps2.xml><?xml version="1.0" encoding="utf-8"?>
<ds:datastoreItem xmlns:ds="http://schemas.openxmlformats.org/officeDocument/2006/customXml" ds:itemID="{F5906141-7E9E-4772-87C4-91892A4488B9}"/>
</file>

<file path=customXml/itemProps3.xml><?xml version="1.0" encoding="utf-8"?>
<ds:datastoreItem xmlns:ds="http://schemas.openxmlformats.org/officeDocument/2006/customXml" ds:itemID="{0A7A5EFD-4420-4A2A-93D5-07D680581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4533</Words>
  <Characters>2585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Sporta kompleksa koplietosanas telpu un zales ieksejas kartibas noteikumi.doc</vt:lpstr>
    </vt:vector>
  </TitlesOfParts>
  <Company>Grizli777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Sporta kompleksa koplietosanas telpu un zales ieksejas kartibas noteikumi.doc</dc:title>
  <dc:creator>sport</dc:creator>
  <cp:lastModifiedBy>Skaistkalnes DIR</cp:lastModifiedBy>
  <cp:revision>3</cp:revision>
  <cp:lastPrinted>2023-01-16T11:58:00Z</cp:lastPrinted>
  <dcterms:created xsi:type="dcterms:W3CDTF">2023-01-11T13:13:00Z</dcterms:created>
  <dcterms:modified xsi:type="dcterms:W3CDTF">2023-01-16T12:11:00Z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0x010100B8FDE4BDC224AC469341B5F65BA05B91</vt:lpwstr>
  </property>
</Properties>
</file>